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981D" w14:textId="21DD5302" w:rsidR="0012368F" w:rsidRDefault="0012368F" w:rsidP="0012368F">
      <w:pPr>
        <w:pStyle w:val="Heading1"/>
        <w:jc w:val="center"/>
      </w:pPr>
      <w:r w:rsidRPr="0012368F">
        <w:t>School SEN profile</w:t>
      </w:r>
    </w:p>
    <w:p w14:paraId="53024060" w14:textId="77777777" w:rsidR="0012368F" w:rsidRDefault="0012368F">
      <w:r w:rsidRPr="0012368F">
        <w:t xml:space="preserve">There are four broad categories of need described in the SEND Code of Practice (2015) and we are able to make provision for each of these: </w:t>
      </w:r>
    </w:p>
    <w:p w14:paraId="15D98011" w14:textId="08807E01" w:rsidR="0012368F" w:rsidRDefault="0012368F">
      <w:r w:rsidRPr="0012368F">
        <w:t xml:space="preserve">• Cognition and learning </w:t>
      </w:r>
    </w:p>
    <w:p w14:paraId="71D012FD" w14:textId="446EA323" w:rsidR="0012368F" w:rsidRDefault="0012368F">
      <w:r w:rsidRPr="0012368F">
        <w:t>• Communication and interaction</w:t>
      </w:r>
    </w:p>
    <w:p w14:paraId="6FEC3133" w14:textId="77777777" w:rsidR="0012368F" w:rsidRDefault="0012368F">
      <w:r w:rsidRPr="0012368F">
        <w:t xml:space="preserve">• Social, mental and emotional health </w:t>
      </w:r>
    </w:p>
    <w:p w14:paraId="4CDFFB4F" w14:textId="77777777" w:rsidR="0012368F" w:rsidRDefault="0012368F">
      <w:r w:rsidRPr="0012368F">
        <w:t xml:space="preserve">• Sensory and/or physical </w:t>
      </w:r>
    </w:p>
    <w:p w14:paraId="1CDA067C" w14:textId="77777777" w:rsidR="0012368F" w:rsidRDefault="0012368F"/>
    <w:p w14:paraId="7C6774FD" w14:textId="77777777" w:rsidR="0012368F" w:rsidRDefault="0012368F">
      <w:r w:rsidRPr="0012368F">
        <w:t>The profile of our 2025-26 cohort (</w:t>
      </w:r>
      <w:r>
        <w:t>Nursery to Year 6</w:t>
      </w:r>
      <w:r w:rsidRPr="0012368F">
        <w:t xml:space="preserve">) is as follows: </w:t>
      </w:r>
    </w:p>
    <w:p w14:paraId="33FE09C5" w14:textId="689967EB" w:rsidR="00B16CC8" w:rsidRPr="00B16CC8" w:rsidRDefault="00B16CC8" w:rsidP="00B16CC8">
      <w:pPr>
        <w:pStyle w:val="ListParagraph"/>
        <w:numPr>
          <w:ilvl w:val="0"/>
          <w:numId w:val="1"/>
        </w:numPr>
      </w:pPr>
      <w:r w:rsidRPr="00B16CC8">
        <w:t>4</w:t>
      </w:r>
      <w:r w:rsidR="00AA7662">
        <w:t>5</w:t>
      </w:r>
      <w:r w:rsidRPr="00B16CC8">
        <w:t xml:space="preserve"> pupils have an EHCP. Of these, 1</w:t>
      </w:r>
      <w:r w:rsidR="001A4607">
        <w:t>5</w:t>
      </w:r>
      <w:r w:rsidRPr="00B16CC8">
        <w:t xml:space="preserve"> are placed within our Specialist Resource Provision (Topaz), with the remaining pupils supported within mainstream classes.</w:t>
      </w:r>
    </w:p>
    <w:p w14:paraId="33C98C21" w14:textId="440E9AD3" w:rsidR="00B16CC8" w:rsidRPr="00B16CC8" w:rsidRDefault="00B16CC8" w:rsidP="00B16CC8">
      <w:pPr>
        <w:pStyle w:val="ListParagraph"/>
        <w:numPr>
          <w:ilvl w:val="0"/>
          <w:numId w:val="1"/>
        </w:numPr>
      </w:pPr>
      <w:r w:rsidRPr="00B16CC8">
        <w:t>10</w:t>
      </w:r>
      <w:r w:rsidR="00CD34F6">
        <w:t>4</w:t>
      </w:r>
      <w:r w:rsidRPr="00B16CC8">
        <w:t xml:space="preserve"> pupils are receiving SEN Support (‘K’), with an IEP, interventions and/or support plan in place. </w:t>
      </w:r>
    </w:p>
    <w:p w14:paraId="35900098" w14:textId="77777777" w:rsidR="0012368F" w:rsidRDefault="0012368F"/>
    <w:p w14:paraId="66AFFEC6" w14:textId="1E6576EC" w:rsidR="00FA7257" w:rsidRDefault="0012368F">
      <w:r w:rsidRPr="0012368F">
        <w:t>These numbers are subject to change as new and emerging needs are identified by the school and parents.</w:t>
      </w:r>
    </w:p>
    <w:sectPr w:rsidR="00FA7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4474C"/>
    <w:multiLevelType w:val="hybridMultilevel"/>
    <w:tmpl w:val="033C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2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8F"/>
    <w:rsid w:val="0012368F"/>
    <w:rsid w:val="001A4607"/>
    <w:rsid w:val="002D3C2C"/>
    <w:rsid w:val="0086107F"/>
    <w:rsid w:val="00AA7662"/>
    <w:rsid w:val="00AC6FD1"/>
    <w:rsid w:val="00B16CC8"/>
    <w:rsid w:val="00B86828"/>
    <w:rsid w:val="00CD34F6"/>
    <w:rsid w:val="00E25431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F1EF"/>
  <w15:chartTrackingRefBased/>
  <w15:docId w15:val="{029EB01B-9A76-4919-9C6F-BF9CD180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Sheehan</dc:creator>
  <cp:keywords/>
  <dc:description/>
  <cp:lastModifiedBy>Hollie Sheehan</cp:lastModifiedBy>
  <cp:revision>5</cp:revision>
  <dcterms:created xsi:type="dcterms:W3CDTF">2026-02-24T09:11:00Z</dcterms:created>
  <dcterms:modified xsi:type="dcterms:W3CDTF">2026-04-14T14:15:00Z</dcterms:modified>
</cp:coreProperties>
</file>