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180A3" w14:textId="52F1D642" w:rsidR="00426981" w:rsidRPr="008C69BA" w:rsidRDefault="00293458" w:rsidP="006A27E4">
      <w:pPr>
        <w:pStyle w:val="Heading2"/>
        <w:jc w:val="center"/>
        <w:rPr>
          <w:rFonts w:asciiTheme="minorHAnsi" w:hAnsiTheme="minorHAnsi" w:cs="Arial"/>
          <w:sz w:val="28"/>
          <w:szCs w:val="28"/>
        </w:rPr>
      </w:pPr>
      <w:r w:rsidRPr="008C69BA">
        <w:rPr>
          <w:rFonts w:asciiTheme="minorHAnsi" w:hAnsiTheme="minorHAnsi" w:cs="Arial"/>
          <w:sz w:val="28"/>
          <w:szCs w:val="28"/>
        </w:rPr>
        <w:t>Latchmere School</w:t>
      </w:r>
      <w:r w:rsidR="00AD22E1">
        <w:rPr>
          <w:rFonts w:asciiTheme="minorHAnsi" w:hAnsiTheme="minorHAnsi" w:cs="Arial"/>
          <w:sz w:val="28"/>
          <w:szCs w:val="28"/>
        </w:rPr>
        <w:t xml:space="preserve"> </w:t>
      </w:r>
      <w:r w:rsidR="00E12636">
        <w:rPr>
          <w:rFonts w:asciiTheme="minorHAnsi" w:hAnsiTheme="minorHAnsi" w:cs="Arial"/>
          <w:sz w:val="28"/>
          <w:szCs w:val="28"/>
        </w:rPr>
        <w:t>Proposed</w:t>
      </w:r>
      <w:r w:rsidR="00305082">
        <w:rPr>
          <w:rFonts w:asciiTheme="minorHAnsi" w:hAnsiTheme="minorHAnsi" w:cs="Arial"/>
          <w:sz w:val="28"/>
          <w:szCs w:val="28"/>
        </w:rPr>
        <w:t xml:space="preserve"> </w:t>
      </w:r>
      <w:r w:rsidRPr="008C69BA">
        <w:rPr>
          <w:rFonts w:asciiTheme="minorHAnsi" w:hAnsiTheme="minorHAnsi" w:cs="Arial"/>
          <w:sz w:val="28"/>
          <w:szCs w:val="28"/>
        </w:rPr>
        <w:t xml:space="preserve">Admissions Arrangements </w:t>
      </w:r>
      <w:r w:rsidR="002A1324" w:rsidRPr="008C69BA">
        <w:rPr>
          <w:rFonts w:asciiTheme="minorHAnsi" w:hAnsiTheme="minorHAnsi" w:cs="Arial"/>
          <w:sz w:val="28"/>
          <w:szCs w:val="28"/>
        </w:rPr>
        <w:t>20</w:t>
      </w:r>
      <w:r w:rsidR="0002110D">
        <w:rPr>
          <w:rFonts w:asciiTheme="minorHAnsi" w:hAnsiTheme="minorHAnsi" w:cs="Arial"/>
          <w:sz w:val="28"/>
          <w:szCs w:val="28"/>
        </w:rPr>
        <w:t>2</w:t>
      </w:r>
      <w:r w:rsidR="00E300EF">
        <w:rPr>
          <w:rFonts w:asciiTheme="minorHAnsi" w:hAnsiTheme="minorHAnsi" w:cs="Arial"/>
          <w:sz w:val="28"/>
          <w:szCs w:val="28"/>
        </w:rPr>
        <w:t>4</w:t>
      </w:r>
      <w:r w:rsidR="002A1324" w:rsidRPr="008C69BA">
        <w:rPr>
          <w:rFonts w:asciiTheme="minorHAnsi" w:hAnsiTheme="minorHAnsi" w:cs="Arial"/>
          <w:sz w:val="28"/>
          <w:szCs w:val="28"/>
        </w:rPr>
        <w:t xml:space="preserve"> / 20</w:t>
      </w:r>
      <w:r w:rsidR="00C103A6">
        <w:rPr>
          <w:rFonts w:asciiTheme="minorHAnsi" w:hAnsiTheme="minorHAnsi" w:cs="Arial"/>
          <w:sz w:val="28"/>
          <w:szCs w:val="28"/>
        </w:rPr>
        <w:t>2</w:t>
      </w:r>
      <w:r w:rsidR="00E300EF">
        <w:rPr>
          <w:rFonts w:asciiTheme="minorHAnsi" w:hAnsiTheme="minorHAnsi" w:cs="Arial"/>
          <w:sz w:val="28"/>
          <w:szCs w:val="28"/>
        </w:rPr>
        <w:t>5</w:t>
      </w:r>
    </w:p>
    <w:p w14:paraId="5230BDB0" w14:textId="77777777" w:rsidR="00DF177E" w:rsidRPr="008C69BA" w:rsidRDefault="00DF177E" w:rsidP="00DF177E">
      <w:pPr>
        <w:spacing w:after="0" w:line="240" w:lineRule="auto"/>
      </w:pPr>
    </w:p>
    <w:p w14:paraId="32E9E5ED" w14:textId="77777777" w:rsidR="00DF177E" w:rsidRPr="00901B37" w:rsidRDefault="00DF177E" w:rsidP="00DF177E">
      <w:pPr>
        <w:spacing w:after="0" w:line="240" w:lineRule="auto"/>
        <w:rPr>
          <w:sz w:val="21"/>
          <w:szCs w:val="21"/>
        </w:rPr>
      </w:pPr>
      <w:r w:rsidRPr="00901B37">
        <w:rPr>
          <w:sz w:val="21"/>
          <w:szCs w:val="21"/>
        </w:rPr>
        <w:t xml:space="preserve"> </w:t>
      </w:r>
    </w:p>
    <w:p w14:paraId="52267888" w14:textId="77777777" w:rsidR="006A27E4" w:rsidRPr="00901B37" w:rsidRDefault="006A27E4" w:rsidP="00DF177E">
      <w:pPr>
        <w:spacing w:after="0" w:line="240" w:lineRule="auto"/>
        <w:rPr>
          <w:b/>
          <w:sz w:val="21"/>
          <w:szCs w:val="21"/>
        </w:rPr>
      </w:pPr>
    </w:p>
    <w:p w14:paraId="28EAE588" w14:textId="77777777" w:rsidR="00DF177E" w:rsidRPr="00901B37" w:rsidRDefault="00DF177E" w:rsidP="00DF177E">
      <w:pPr>
        <w:spacing w:after="0" w:line="240" w:lineRule="auto"/>
        <w:rPr>
          <w:b/>
          <w:sz w:val="21"/>
          <w:szCs w:val="21"/>
        </w:rPr>
      </w:pPr>
      <w:r w:rsidRPr="00901B37">
        <w:rPr>
          <w:b/>
          <w:sz w:val="21"/>
          <w:szCs w:val="21"/>
        </w:rPr>
        <w:t xml:space="preserve">1. General </w:t>
      </w:r>
    </w:p>
    <w:p w14:paraId="56744A01" w14:textId="77777777" w:rsidR="00DF177E" w:rsidRPr="00901B37" w:rsidRDefault="00DF177E" w:rsidP="00DF177E">
      <w:pPr>
        <w:spacing w:after="0" w:line="240" w:lineRule="auto"/>
        <w:rPr>
          <w:sz w:val="21"/>
          <w:szCs w:val="21"/>
        </w:rPr>
      </w:pPr>
    </w:p>
    <w:p w14:paraId="4647D9A9" w14:textId="77777777" w:rsidR="00DF177E" w:rsidRPr="00901B37" w:rsidRDefault="00DF177E" w:rsidP="00DF177E">
      <w:pPr>
        <w:spacing w:after="0" w:line="240" w:lineRule="auto"/>
        <w:rPr>
          <w:sz w:val="21"/>
          <w:szCs w:val="21"/>
        </w:rPr>
      </w:pPr>
      <w:r w:rsidRPr="00901B37">
        <w:rPr>
          <w:sz w:val="21"/>
          <w:szCs w:val="21"/>
        </w:rPr>
        <w:t xml:space="preserve">a) Latchmere School is an </w:t>
      </w:r>
      <w:r w:rsidR="004946F6" w:rsidRPr="00901B37">
        <w:rPr>
          <w:sz w:val="21"/>
          <w:szCs w:val="21"/>
        </w:rPr>
        <w:t>a</w:t>
      </w:r>
      <w:r w:rsidRPr="00901B37">
        <w:rPr>
          <w:sz w:val="21"/>
          <w:szCs w:val="21"/>
        </w:rPr>
        <w:t xml:space="preserve">cademy school in the </w:t>
      </w:r>
      <w:r w:rsidR="0056402F" w:rsidRPr="00901B37">
        <w:rPr>
          <w:sz w:val="21"/>
          <w:szCs w:val="21"/>
        </w:rPr>
        <w:t>Royal Borough of Kingston upon Thames.</w:t>
      </w:r>
    </w:p>
    <w:p w14:paraId="4D76054E" w14:textId="77777777" w:rsidR="00DF177E" w:rsidRPr="00901B37" w:rsidRDefault="00DF177E" w:rsidP="00DF177E">
      <w:pPr>
        <w:spacing w:after="0" w:line="240" w:lineRule="auto"/>
        <w:rPr>
          <w:sz w:val="21"/>
          <w:szCs w:val="21"/>
        </w:rPr>
      </w:pPr>
      <w:r w:rsidRPr="00901B37">
        <w:rPr>
          <w:sz w:val="21"/>
          <w:szCs w:val="21"/>
        </w:rPr>
        <w:t xml:space="preserve"> </w:t>
      </w:r>
    </w:p>
    <w:p w14:paraId="43B6642B" w14:textId="77777777" w:rsidR="00DF177E" w:rsidRPr="00901B37" w:rsidRDefault="00DF177E" w:rsidP="00DF177E">
      <w:pPr>
        <w:spacing w:after="0" w:line="240" w:lineRule="auto"/>
        <w:rPr>
          <w:sz w:val="21"/>
          <w:szCs w:val="21"/>
        </w:rPr>
      </w:pPr>
      <w:r w:rsidRPr="00901B37">
        <w:rPr>
          <w:sz w:val="21"/>
          <w:szCs w:val="21"/>
        </w:rPr>
        <w:t>b) This document reflects legal requirements</w:t>
      </w:r>
      <w:r w:rsidR="004E6418" w:rsidRPr="00901B37">
        <w:rPr>
          <w:sz w:val="21"/>
          <w:szCs w:val="21"/>
        </w:rPr>
        <w:t xml:space="preserve"> and should be</w:t>
      </w:r>
      <w:r w:rsidRPr="00901B37">
        <w:rPr>
          <w:sz w:val="21"/>
          <w:szCs w:val="21"/>
        </w:rPr>
        <w:t xml:space="preserve"> read together with the </w:t>
      </w:r>
      <w:r w:rsidR="003D1DEC" w:rsidRPr="00901B37">
        <w:rPr>
          <w:sz w:val="21"/>
          <w:szCs w:val="21"/>
        </w:rPr>
        <w:t>Kingston</w:t>
      </w:r>
      <w:r w:rsidRPr="00901B37">
        <w:rPr>
          <w:sz w:val="21"/>
          <w:szCs w:val="21"/>
        </w:rPr>
        <w:t xml:space="preserve"> Primary School</w:t>
      </w:r>
      <w:r w:rsidR="003D1DEC" w:rsidRPr="00901B37">
        <w:rPr>
          <w:sz w:val="21"/>
          <w:szCs w:val="21"/>
        </w:rPr>
        <w:t>s’</w:t>
      </w:r>
      <w:r w:rsidRPr="00901B37">
        <w:rPr>
          <w:sz w:val="21"/>
          <w:szCs w:val="21"/>
        </w:rPr>
        <w:t xml:space="preserve"> Admissions booklet. </w:t>
      </w:r>
    </w:p>
    <w:p w14:paraId="472D8F80" w14:textId="77777777" w:rsidR="00367C07" w:rsidRPr="00901B37" w:rsidRDefault="00367C07" w:rsidP="00DF177E">
      <w:pPr>
        <w:spacing w:after="0" w:line="240" w:lineRule="auto"/>
        <w:rPr>
          <w:sz w:val="21"/>
          <w:szCs w:val="21"/>
        </w:rPr>
      </w:pPr>
    </w:p>
    <w:p w14:paraId="39E6FF16" w14:textId="19AFF46B" w:rsidR="00DF177E" w:rsidRPr="00901B37" w:rsidRDefault="00367C07" w:rsidP="00DF177E">
      <w:pPr>
        <w:spacing w:after="0" w:line="240" w:lineRule="auto"/>
        <w:rPr>
          <w:color w:val="FF0000"/>
          <w:sz w:val="21"/>
          <w:szCs w:val="21"/>
        </w:rPr>
      </w:pPr>
      <w:r w:rsidRPr="00901B37">
        <w:rPr>
          <w:sz w:val="21"/>
          <w:szCs w:val="21"/>
        </w:rPr>
        <w:t xml:space="preserve">c) The governing body has responsibility for admissions to Latchmere School and intends to admit </w:t>
      </w:r>
      <w:r w:rsidR="00AC6B80">
        <w:rPr>
          <w:sz w:val="21"/>
          <w:szCs w:val="21"/>
        </w:rPr>
        <w:t>90</w:t>
      </w:r>
      <w:r w:rsidRPr="00901B37">
        <w:rPr>
          <w:sz w:val="21"/>
          <w:szCs w:val="21"/>
        </w:rPr>
        <w:t xml:space="preserve"> children to the reception classes in the school year that begins in September 20</w:t>
      </w:r>
      <w:r w:rsidR="0002110D">
        <w:rPr>
          <w:sz w:val="21"/>
          <w:szCs w:val="21"/>
        </w:rPr>
        <w:t>2</w:t>
      </w:r>
      <w:r w:rsidR="00AC6B80">
        <w:rPr>
          <w:sz w:val="21"/>
          <w:szCs w:val="21"/>
        </w:rPr>
        <w:t>4</w:t>
      </w:r>
      <w:r w:rsidRPr="00901B37">
        <w:rPr>
          <w:sz w:val="21"/>
          <w:szCs w:val="21"/>
        </w:rPr>
        <w:t>.</w:t>
      </w:r>
    </w:p>
    <w:p w14:paraId="6DD4C3CF" w14:textId="77777777" w:rsidR="00367C07" w:rsidRPr="00901B37" w:rsidRDefault="00367C07" w:rsidP="00DF177E">
      <w:pPr>
        <w:spacing w:after="0" w:line="240" w:lineRule="auto"/>
        <w:rPr>
          <w:sz w:val="21"/>
          <w:szCs w:val="21"/>
        </w:rPr>
      </w:pPr>
    </w:p>
    <w:p w14:paraId="1668CDB8" w14:textId="77777777" w:rsidR="00DF177E" w:rsidRPr="00901B37" w:rsidRDefault="00367C07" w:rsidP="00DF177E">
      <w:pPr>
        <w:spacing w:after="0" w:line="240" w:lineRule="auto"/>
        <w:rPr>
          <w:sz w:val="21"/>
          <w:szCs w:val="21"/>
        </w:rPr>
      </w:pPr>
      <w:r w:rsidRPr="00901B37">
        <w:rPr>
          <w:sz w:val="21"/>
          <w:szCs w:val="21"/>
        </w:rPr>
        <w:t>d</w:t>
      </w:r>
      <w:r w:rsidR="00DF177E" w:rsidRPr="00901B37">
        <w:rPr>
          <w:sz w:val="21"/>
          <w:szCs w:val="21"/>
        </w:rPr>
        <w:t xml:space="preserve">) Pupils will be admitted without reference to aptitude or ability. Governors have a non-discriminatory policy in relation to children with special educational needs. </w:t>
      </w:r>
      <w:r w:rsidR="00146DC5" w:rsidRPr="00901B37">
        <w:rPr>
          <w:sz w:val="21"/>
          <w:szCs w:val="21"/>
        </w:rPr>
        <w:t xml:space="preserve"> </w:t>
      </w:r>
      <w:r w:rsidR="00DF177E" w:rsidRPr="00901B37">
        <w:rPr>
          <w:sz w:val="21"/>
          <w:szCs w:val="21"/>
        </w:rPr>
        <w:t xml:space="preserve">All needs are discussed on an individual basis. </w:t>
      </w:r>
    </w:p>
    <w:p w14:paraId="4DA8C683" w14:textId="77777777" w:rsidR="00DF177E" w:rsidRPr="00901B37" w:rsidRDefault="00DF177E" w:rsidP="00DF177E">
      <w:pPr>
        <w:spacing w:after="0" w:line="240" w:lineRule="auto"/>
        <w:rPr>
          <w:sz w:val="21"/>
          <w:szCs w:val="21"/>
        </w:rPr>
      </w:pPr>
    </w:p>
    <w:p w14:paraId="5ED4720B" w14:textId="77777777" w:rsidR="00DF177E" w:rsidRPr="00901B37" w:rsidRDefault="0056402F" w:rsidP="00DF177E">
      <w:pPr>
        <w:spacing w:after="0" w:line="240" w:lineRule="auto"/>
        <w:rPr>
          <w:sz w:val="21"/>
          <w:szCs w:val="21"/>
        </w:rPr>
      </w:pPr>
      <w:r w:rsidRPr="00901B37">
        <w:rPr>
          <w:sz w:val="21"/>
          <w:szCs w:val="21"/>
        </w:rPr>
        <w:t>e</w:t>
      </w:r>
      <w:r w:rsidR="00DF177E" w:rsidRPr="00901B37">
        <w:rPr>
          <w:sz w:val="21"/>
          <w:szCs w:val="21"/>
        </w:rPr>
        <w:t xml:space="preserve">) Parents are reminded that if </w:t>
      </w:r>
      <w:r w:rsidR="00403EBC" w:rsidRPr="00901B37">
        <w:rPr>
          <w:sz w:val="21"/>
          <w:szCs w:val="21"/>
        </w:rPr>
        <w:t>their</w:t>
      </w:r>
      <w:r w:rsidR="00DF177E" w:rsidRPr="00901B37">
        <w:rPr>
          <w:sz w:val="21"/>
          <w:szCs w:val="21"/>
        </w:rPr>
        <w:t xml:space="preserve"> child is offered a place this does not guarantee a place for </w:t>
      </w:r>
      <w:r w:rsidRPr="00901B37">
        <w:rPr>
          <w:sz w:val="21"/>
          <w:szCs w:val="21"/>
        </w:rPr>
        <w:t>f</w:t>
      </w:r>
      <w:r w:rsidR="00DF177E" w:rsidRPr="00901B37">
        <w:rPr>
          <w:sz w:val="21"/>
          <w:szCs w:val="21"/>
        </w:rPr>
        <w:t xml:space="preserve">uture applications from siblings. The </w:t>
      </w:r>
      <w:r w:rsidRPr="00901B37">
        <w:rPr>
          <w:sz w:val="21"/>
          <w:szCs w:val="21"/>
        </w:rPr>
        <w:t>a</w:t>
      </w:r>
      <w:r w:rsidR="00DF177E" w:rsidRPr="00901B37">
        <w:rPr>
          <w:sz w:val="21"/>
          <w:szCs w:val="21"/>
        </w:rPr>
        <w:t xml:space="preserve">dmissions criteria will be applied in every case. </w:t>
      </w:r>
    </w:p>
    <w:p w14:paraId="172803C3" w14:textId="77777777" w:rsidR="00DF177E" w:rsidRPr="00901B37" w:rsidRDefault="00DF177E" w:rsidP="00DF177E">
      <w:pPr>
        <w:spacing w:after="0" w:line="240" w:lineRule="auto"/>
        <w:rPr>
          <w:sz w:val="21"/>
          <w:szCs w:val="21"/>
        </w:rPr>
      </w:pPr>
      <w:r w:rsidRPr="00901B37">
        <w:rPr>
          <w:sz w:val="21"/>
          <w:szCs w:val="21"/>
        </w:rPr>
        <w:t xml:space="preserve"> </w:t>
      </w:r>
    </w:p>
    <w:p w14:paraId="75251BAA" w14:textId="77777777" w:rsidR="003D1DEC" w:rsidRPr="00901B37" w:rsidRDefault="003D1DEC" w:rsidP="00DF177E">
      <w:pPr>
        <w:spacing w:after="0" w:line="240" w:lineRule="auto"/>
        <w:rPr>
          <w:sz w:val="21"/>
          <w:szCs w:val="21"/>
        </w:rPr>
      </w:pPr>
    </w:p>
    <w:p w14:paraId="2BA34211" w14:textId="77777777" w:rsidR="00DF177E" w:rsidRPr="00901B37" w:rsidRDefault="00DF177E" w:rsidP="00DF177E">
      <w:pPr>
        <w:spacing w:after="0" w:line="240" w:lineRule="auto"/>
        <w:rPr>
          <w:b/>
          <w:sz w:val="21"/>
          <w:szCs w:val="21"/>
        </w:rPr>
      </w:pPr>
      <w:r w:rsidRPr="00901B37">
        <w:rPr>
          <w:b/>
          <w:sz w:val="21"/>
          <w:szCs w:val="21"/>
        </w:rPr>
        <w:t xml:space="preserve">2. Co-ordinated Scheme for Admission Arrangements </w:t>
      </w:r>
    </w:p>
    <w:p w14:paraId="312A6303" w14:textId="77777777" w:rsidR="00DF177E" w:rsidRPr="00901B37" w:rsidRDefault="00DF177E" w:rsidP="00DF177E">
      <w:pPr>
        <w:spacing w:after="0" w:line="240" w:lineRule="auto"/>
        <w:rPr>
          <w:sz w:val="21"/>
          <w:szCs w:val="21"/>
        </w:rPr>
      </w:pPr>
    </w:p>
    <w:p w14:paraId="422545F4" w14:textId="77777777" w:rsidR="00DF177E" w:rsidRPr="00901B37" w:rsidRDefault="00DF177E" w:rsidP="00DF177E">
      <w:pPr>
        <w:spacing w:after="0" w:line="240" w:lineRule="auto"/>
        <w:rPr>
          <w:sz w:val="21"/>
          <w:szCs w:val="21"/>
        </w:rPr>
      </w:pPr>
      <w:r w:rsidRPr="00901B37">
        <w:rPr>
          <w:sz w:val="21"/>
          <w:szCs w:val="21"/>
        </w:rPr>
        <w:t xml:space="preserve">Applications are made </w:t>
      </w:r>
      <w:r w:rsidR="00CD50B8" w:rsidRPr="00901B37">
        <w:rPr>
          <w:sz w:val="21"/>
          <w:szCs w:val="21"/>
        </w:rPr>
        <w:t>on line</w:t>
      </w:r>
      <w:r w:rsidR="00AF17DE" w:rsidRPr="00901B37">
        <w:rPr>
          <w:sz w:val="21"/>
          <w:szCs w:val="21"/>
        </w:rPr>
        <w:t xml:space="preserve"> where possible</w:t>
      </w:r>
      <w:r w:rsidR="00B0197E" w:rsidRPr="00901B37">
        <w:rPr>
          <w:sz w:val="21"/>
          <w:szCs w:val="21"/>
        </w:rPr>
        <w:t xml:space="preserve">. </w:t>
      </w:r>
      <w:r w:rsidR="00CD50B8" w:rsidRPr="00901B37">
        <w:rPr>
          <w:sz w:val="21"/>
          <w:szCs w:val="21"/>
        </w:rPr>
        <w:t xml:space="preserve">Kingston residents </w:t>
      </w:r>
      <w:r w:rsidR="00B0197E" w:rsidRPr="00901B37">
        <w:rPr>
          <w:sz w:val="21"/>
          <w:szCs w:val="21"/>
        </w:rPr>
        <w:t>should visit</w:t>
      </w:r>
      <w:r w:rsidR="00AF17DE" w:rsidRPr="00901B37">
        <w:rPr>
          <w:sz w:val="21"/>
          <w:szCs w:val="21"/>
        </w:rPr>
        <w:t xml:space="preserve"> the Kingston Council website which is</w:t>
      </w:r>
      <w:r w:rsidR="00B0197E" w:rsidRPr="00901B37">
        <w:rPr>
          <w:sz w:val="21"/>
          <w:szCs w:val="21"/>
        </w:rPr>
        <w:t xml:space="preserve"> </w:t>
      </w:r>
      <w:hyperlink r:id="rId8" w:history="1">
        <w:r w:rsidR="00B0197E" w:rsidRPr="00901B37">
          <w:rPr>
            <w:rStyle w:val="Hyperlink"/>
            <w:sz w:val="21"/>
            <w:szCs w:val="21"/>
          </w:rPr>
          <w:t>www.kingston.gov.uk/info/200342/apply_for_a_school_place</w:t>
        </w:r>
      </w:hyperlink>
      <w:r w:rsidR="00AF17DE" w:rsidRPr="00901B37">
        <w:rPr>
          <w:sz w:val="21"/>
          <w:szCs w:val="21"/>
        </w:rPr>
        <w:t xml:space="preserve">. </w:t>
      </w:r>
      <w:r w:rsidR="00B0197E" w:rsidRPr="00901B37">
        <w:rPr>
          <w:sz w:val="21"/>
          <w:szCs w:val="21"/>
        </w:rPr>
        <w:t>N</w:t>
      </w:r>
      <w:r w:rsidR="004E6418" w:rsidRPr="00901B37">
        <w:rPr>
          <w:sz w:val="21"/>
          <w:szCs w:val="21"/>
        </w:rPr>
        <w:t>on-Kingston</w:t>
      </w:r>
      <w:r w:rsidRPr="00901B37">
        <w:rPr>
          <w:sz w:val="21"/>
          <w:szCs w:val="21"/>
        </w:rPr>
        <w:t xml:space="preserve"> </w:t>
      </w:r>
      <w:r w:rsidR="003C64BA" w:rsidRPr="00901B37">
        <w:rPr>
          <w:sz w:val="21"/>
          <w:szCs w:val="21"/>
        </w:rPr>
        <w:t xml:space="preserve">parents </w:t>
      </w:r>
      <w:r w:rsidR="00B0197E" w:rsidRPr="00901B37">
        <w:rPr>
          <w:sz w:val="21"/>
          <w:szCs w:val="21"/>
        </w:rPr>
        <w:t>need to apply via their local authority.</w:t>
      </w:r>
      <w:r w:rsidRPr="00901B37">
        <w:rPr>
          <w:sz w:val="21"/>
          <w:szCs w:val="21"/>
        </w:rPr>
        <w:t xml:space="preserve">  </w:t>
      </w:r>
    </w:p>
    <w:p w14:paraId="2AF96FA5" w14:textId="77777777" w:rsidR="00DF177E" w:rsidRPr="00901B37" w:rsidRDefault="00DF177E" w:rsidP="00DF177E">
      <w:pPr>
        <w:spacing w:after="0" w:line="240" w:lineRule="auto"/>
        <w:rPr>
          <w:sz w:val="21"/>
          <w:szCs w:val="21"/>
        </w:rPr>
      </w:pPr>
    </w:p>
    <w:p w14:paraId="3E3CC3CA" w14:textId="77777777" w:rsidR="00E0418A" w:rsidRPr="00901B37" w:rsidRDefault="00DF177E" w:rsidP="00DF177E">
      <w:pPr>
        <w:spacing w:after="0" w:line="240" w:lineRule="auto"/>
        <w:rPr>
          <w:sz w:val="21"/>
          <w:szCs w:val="21"/>
        </w:rPr>
      </w:pPr>
      <w:r w:rsidRPr="00901B37">
        <w:rPr>
          <w:sz w:val="21"/>
          <w:szCs w:val="21"/>
        </w:rPr>
        <w:t xml:space="preserve">It is a statutory requirement to make only one offer of a school place to each applicant for a </w:t>
      </w:r>
      <w:r w:rsidR="0056402F" w:rsidRPr="00901B37">
        <w:rPr>
          <w:sz w:val="21"/>
          <w:szCs w:val="21"/>
        </w:rPr>
        <w:t>p</w:t>
      </w:r>
      <w:r w:rsidRPr="00901B37">
        <w:rPr>
          <w:sz w:val="21"/>
          <w:szCs w:val="21"/>
        </w:rPr>
        <w:t>rimary place. Where an applicant qualifies</w:t>
      </w:r>
      <w:r w:rsidR="0056402F" w:rsidRPr="00901B37">
        <w:rPr>
          <w:sz w:val="21"/>
          <w:szCs w:val="21"/>
        </w:rPr>
        <w:t xml:space="preserve"> </w:t>
      </w:r>
      <w:r w:rsidRPr="00901B37">
        <w:rPr>
          <w:sz w:val="21"/>
          <w:szCs w:val="21"/>
        </w:rPr>
        <w:t>for more than one school</w:t>
      </w:r>
      <w:r w:rsidR="00E0418A" w:rsidRPr="00901B37">
        <w:rPr>
          <w:sz w:val="21"/>
          <w:szCs w:val="21"/>
        </w:rPr>
        <w:t>, he/she will be offered the school named as the higher preference on their application.</w:t>
      </w:r>
    </w:p>
    <w:p w14:paraId="3C2FF4B9" w14:textId="77777777" w:rsidR="00DF177E" w:rsidRPr="00901B37" w:rsidRDefault="00DF177E" w:rsidP="00DF177E">
      <w:pPr>
        <w:spacing w:after="0" w:line="240" w:lineRule="auto"/>
        <w:rPr>
          <w:sz w:val="21"/>
          <w:szCs w:val="21"/>
        </w:rPr>
      </w:pPr>
      <w:r w:rsidRPr="00901B37">
        <w:rPr>
          <w:sz w:val="21"/>
          <w:szCs w:val="21"/>
        </w:rPr>
        <w:t xml:space="preserve"> </w:t>
      </w:r>
    </w:p>
    <w:p w14:paraId="16CC3CF8" w14:textId="77777777" w:rsidR="00DF177E" w:rsidRPr="00901B37" w:rsidRDefault="00DF177E" w:rsidP="00DF177E">
      <w:pPr>
        <w:spacing w:after="0" w:line="240" w:lineRule="auto"/>
        <w:rPr>
          <w:sz w:val="21"/>
          <w:szCs w:val="21"/>
        </w:rPr>
      </w:pPr>
      <w:r w:rsidRPr="00901B37">
        <w:rPr>
          <w:sz w:val="21"/>
          <w:szCs w:val="21"/>
        </w:rPr>
        <w:t xml:space="preserve">Please contact a member of the office staff at the school if you need any information or help in applying for admission. </w:t>
      </w:r>
    </w:p>
    <w:p w14:paraId="344BAED1" w14:textId="77777777" w:rsidR="00DF177E" w:rsidRPr="00901B37" w:rsidRDefault="00DF177E" w:rsidP="00DF177E">
      <w:pPr>
        <w:spacing w:after="0" w:line="240" w:lineRule="auto"/>
        <w:rPr>
          <w:sz w:val="21"/>
          <w:szCs w:val="21"/>
        </w:rPr>
      </w:pPr>
    </w:p>
    <w:p w14:paraId="567E4EA8" w14:textId="77777777" w:rsidR="003D1DEC" w:rsidRPr="00901B37" w:rsidRDefault="003D1DEC" w:rsidP="00DF177E">
      <w:pPr>
        <w:spacing w:after="0" w:line="240" w:lineRule="auto"/>
        <w:rPr>
          <w:sz w:val="21"/>
          <w:szCs w:val="21"/>
        </w:rPr>
      </w:pPr>
    </w:p>
    <w:p w14:paraId="469C6EDA" w14:textId="3D202A72" w:rsidR="00DF177E" w:rsidRPr="00901B37" w:rsidRDefault="00367C07" w:rsidP="00DF177E">
      <w:pPr>
        <w:spacing w:after="0" w:line="240" w:lineRule="auto"/>
        <w:rPr>
          <w:color w:val="FF0000"/>
          <w:sz w:val="21"/>
          <w:szCs w:val="21"/>
        </w:rPr>
      </w:pPr>
      <w:r w:rsidRPr="00901B37">
        <w:rPr>
          <w:b/>
          <w:sz w:val="21"/>
          <w:szCs w:val="21"/>
        </w:rPr>
        <w:t>3</w:t>
      </w:r>
      <w:r w:rsidR="00DF177E" w:rsidRPr="00901B37">
        <w:rPr>
          <w:b/>
          <w:sz w:val="21"/>
          <w:szCs w:val="21"/>
        </w:rPr>
        <w:t>. Date of Admission to the School for 20</w:t>
      </w:r>
      <w:r w:rsidR="0002110D">
        <w:rPr>
          <w:b/>
          <w:sz w:val="21"/>
          <w:szCs w:val="21"/>
        </w:rPr>
        <w:t>2</w:t>
      </w:r>
      <w:r w:rsidR="00E300EF">
        <w:rPr>
          <w:b/>
          <w:sz w:val="21"/>
          <w:szCs w:val="21"/>
        </w:rPr>
        <w:t xml:space="preserve">4 </w:t>
      </w:r>
      <w:r w:rsidR="00DF177E" w:rsidRPr="00901B37">
        <w:rPr>
          <w:b/>
          <w:sz w:val="21"/>
          <w:szCs w:val="21"/>
        </w:rPr>
        <w:t>-</w:t>
      </w:r>
      <w:r w:rsidR="002A1324" w:rsidRPr="00901B37">
        <w:rPr>
          <w:b/>
          <w:sz w:val="21"/>
          <w:szCs w:val="21"/>
        </w:rPr>
        <w:t xml:space="preserve"> </w:t>
      </w:r>
      <w:r w:rsidR="00DF177E" w:rsidRPr="00901B37">
        <w:rPr>
          <w:b/>
          <w:sz w:val="21"/>
          <w:szCs w:val="21"/>
        </w:rPr>
        <w:t>20</w:t>
      </w:r>
      <w:r w:rsidR="008F36BC" w:rsidRPr="00901B37">
        <w:rPr>
          <w:b/>
          <w:sz w:val="21"/>
          <w:szCs w:val="21"/>
        </w:rPr>
        <w:t>2</w:t>
      </w:r>
      <w:r w:rsidR="00E300EF">
        <w:rPr>
          <w:b/>
          <w:sz w:val="21"/>
          <w:szCs w:val="21"/>
        </w:rPr>
        <w:t>5</w:t>
      </w:r>
      <w:r w:rsidR="00DF177E" w:rsidRPr="00901B37">
        <w:rPr>
          <w:b/>
          <w:sz w:val="21"/>
          <w:szCs w:val="21"/>
        </w:rPr>
        <w:t xml:space="preserve"> </w:t>
      </w:r>
      <w:r w:rsidR="00DF177E" w:rsidRPr="00901B37">
        <w:rPr>
          <w:sz w:val="21"/>
          <w:szCs w:val="21"/>
        </w:rPr>
        <w:t xml:space="preserve"> </w:t>
      </w:r>
    </w:p>
    <w:p w14:paraId="7A5589A4" w14:textId="77777777" w:rsidR="00DF177E" w:rsidRPr="00901B37" w:rsidRDefault="00DF177E" w:rsidP="00DF177E">
      <w:pPr>
        <w:spacing w:after="0" w:line="240" w:lineRule="auto"/>
        <w:rPr>
          <w:sz w:val="21"/>
          <w:szCs w:val="21"/>
        </w:rPr>
      </w:pPr>
    </w:p>
    <w:p w14:paraId="3E8E60B9" w14:textId="63550CEF" w:rsidR="004329DA" w:rsidRPr="00901B37" w:rsidRDefault="004329DA" w:rsidP="004329DA">
      <w:pPr>
        <w:pStyle w:val="Default"/>
        <w:rPr>
          <w:sz w:val="21"/>
          <w:szCs w:val="21"/>
        </w:rPr>
      </w:pPr>
      <w:r w:rsidRPr="00901B37">
        <w:rPr>
          <w:sz w:val="21"/>
          <w:szCs w:val="21"/>
        </w:rPr>
        <w:t>Children start school in the September of the school year in which they will become 5 years of age, which means most children are 4 years old when they start school</w:t>
      </w:r>
      <w:r w:rsidR="00802217">
        <w:rPr>
          <w:sz w:val="21"/>
          <w:szCs w:val="21"/>
        </w:rPr>
        <w:t>.</w:t>
      </w:r>
      <w:r w:rsidR="00802217" w:rsidRPr="00802217">
        <w:rPr>
          <w:rFonts w:ascii="Arial" w:hAnsi="Arial" w:cs="Arial"/>
          <w:color w:val="58585A"/>
          <w:sz w:val="21"/>
          <w:szCs w:val="21"/>
          <w:shd w:val="clear" w:color="auto" w:fill="FFFFFF"/>
        </w:rPr>
        <w:t xml:space="preserve"> </w:t>
      </w:r>
      <w:r w:rsidR="00802217" w:rsidRPr="00D13180">
        <w:rPr>
          <w:rFonts w:asciiTheme="minorHAnsi" w:hAnsiTheme="minorHAnsi" w:cstheme="minorHAnsi"/>
          <w:color w:val="auto"/>
          <w:sz w:val="21"/>
          <w:szCs w:val="21"/>
          <w:shd w:val="clear" w:color="auto" w:fill="FFFFFF"/>
        </w:rPr>
        <w:t>Children born between 1st September 20</w:t>
      </w:r>
      <w:r w:rsidR="0054322A">
        <w:rPr>
          <w:rFonts w:asciiTheme="minorHAnsi" w:hAnsiTheme="minorHAnsi" w:cstheme="minorHAnsi"/>
          <w:color w:val="auto"/>
          <w:sz w:val="21"/>
          <w:szCs w:val="21"/>
          <w:shd w:val="clear" w:color="auto" w:fill="FFFFFF"/>
        </w:rPr>
        <w:t>19</w:t>
      </w:r>
      <w:r w:rsidR="00802217" w:rsidRPr="00D13180">
        <w:rPr>
          <w:rFonts w:asciiTheme="minorHAnsi" w:hAnsiTheme="minorHAnsi" w:cstheme="minorHAnsi"/>
          <w:color w:val="auto"/>
          <w:sz w:val="21"/>
          <w:szCs w:val="21"/>
          <w:shd w:val="clear" w:color="auto" w:fill="FFFFFF"/>
        </w:rPr>
        <w:t xml:space="preserve"> </w:t>
      </w:r>
      <w:bookmarkStart w:id="0" w:name="_GoBack"/>
      <w:bookmarkEnd w:id="0"/>
      <w:r w:rsidR="00802217" w:rsidRPr="00D13180">
        <w:rPr>
          <w:rFonts w:asciiTheme="minorHAnsi" w:hAnsiTheme="minorHAnsi" w:cstheme="minorHAnsi"/>
          <w:color w:val="auto"/>
          <w:sz w:val="21"/>
          <w:szCs w:val="21"/>
          <w:shd w:val="clear" w:color="auto" w:fill="FFFFFF"/>
        </w:rPr>
        <w:t>and 31st August 20</w:t>
      </w:r>
      <w:r w:rsidR="005B0A03">
        <w:rPr>
          <w:rFonts w:asciiTheme="minorHAnsi" w:hAnsiTheme="minorHAnsi" w:cstheme="minorHAnsi"/>
          <w:color w:val="auto"/>
          <w:sz w:val="21"/>
          <w:szCs w:val="21"/>
          <w:shd w:val="clear" w:color="auto" w:fill="FFFFFF"/>
        </w:rPr>
        <w:t>2</w:t>
      </w:r>
      <w:r w:rsidR="0054322A">
        <w:rPr>
          <w:rFonts w:asciiTheme="minorHAnsi" w:hAnsiTheme="minorHAnsi" w:cstheme="minorHAnsi"/>
          <w:color w:val="auto"/>
          <w:sz w:val="21"/>
          <w:szCs w:val="21"/>
          <w:shd w:val="clear" w:color="auto" w:fill="FFFFFF"/>
        </w:rPr>
        <w:t>0</w:t>
      </w:r>
      <w:r w:rsidR="00802217" w:rsidRPr="00D13180">
        <w:rPr>
          <w:rFonts w:asciiTheme="minorHAnsi" w:hAnsiTheme="minorHAnsi" w:cstheme="minorHAnsi"/>
          <w:color w:val="auto"/>
          <w:sz w:val="21"/>
          <w:szCs w:val="21"/>
          <w:shd w:val="clear" w:color="auto" w:fill="FFFFFF"/>
        </w:rPr>
        <w:t xml:space="preserve"> are eligible to start school in September 202</w:t>
      </w:r>
      <w:r w:rsidR="005B0A03">
        <w:rPr>
          <w:rFonts w:asciiTheme="minorHAnsi" w:hAnsiTheme="minorHAnsi" w:cstheme="minorHAnsi"/>
          <w:color w:val="auto"/>
          <w:sz w:val="21"/>
          <w:szCs w:val="21"/>
          <w:shd w:val="clear" w:color="auto" w:fill="FFFFFF"/>
        </w:rPr>
        <w:t>4</w:t>
      </w:r>
      <w:r w:rsidR="00802217" w:rsidRPr="00802217">
        <w:rPr>
          <w:rFonts w:ascii="Calibi" w:hAnsi="Calibi" w:cs="Arial"/>
          <w:color w:val="auto"/>
          <w:sz w:val="21"/>
          <w:szCs w:val="21"/>
          <w:shd w:val="clear" w:color="auto" w:fill="FFFFFF"/>
        </w:rPr>
        <w:t>.</w:t>
      </w:r>
      <w:r w:rsidR="00802217">
        <w:rPr>
          <w:sz w:val="21"/>
          <w:szCs w:val="21"/>
        </w:rPr>
        <w:t xml:space="preserve"> </w:t>
      </w:r>
      <w:r w:rsidRPr="00901B37">
        <w:rPr>
          <w:sz w:val="21"/>
          <w:szCs w:val="21"/>
        </w:rPr>
        <w:t xml:space="preserve">Children reach statutory school age at the beginning of the term following their fifth birthday. Statutory school age means the age when a parent is legally required to make sure that their child attends school (or is educated other than at school). </w:t>
      </w:r>
    </w:p>
    <w:p w14:paraId="772174B1" w14:textId="77777777" w:rsidR="004329DA" w:rsidRPr="00901B37" w:rsidRDefault="004329DA" w:rsidP="004329DA">
      <w:pPr>
        <w:pStyle w:val="Default"/>
        <w:rPr>
          <w:sz w:val="21"/>
          <w:szCs w:val="21"/>
        </w:rPr>
      </w:pPr>
    </w:p>
    <w:p w14:paraId="5986A22F" w14:textId="77777777" w:rsidR="006A27E4" w:rsidRPr="00901B37" w:rsidRDefault="004329DA" w:rsidP="004329DA">
      <w:pPr>
        <w:spacing w:after="0" w:line="240" w:lineRule="auto"/>
        <w:rPr>
          <w:sz w:val="21"/>
          <w:szCs w:val="21"/>
        </w:rPr>
      </w:pPr>
      <w:r w:rsidRPr="00901B37">
        <w:rPr>
          <w:b/>
          <w:bCs/>
          <w:sz w:val="21"/>
          <w:szCs w:val="21"/>
        </w:rPr>
        <w:t>Request to delay entry to school in the same school year (known as deferred entry)</w:t>
      </w:r>
    </w:p>
    <w:p w14:paraId="1D08D6E5" w14:textId="614FCB13" w:rsidR="008C69BA" w:rsidRPr="00901B37" w:rsidRDefault="008C69BA" w:rsidP="008C69BA">
      <w:pPr>
        <w:pStyle w:val="Default"/>
        <w:rPr>
          <w:color w:val="auto"/>
          <w:sz w:val="21"/>
          <w:szCs w:val="21"/>
        </w:rPr>
      </w:pPr>
      <w:r w:rsidRPr="00901B37">
        <w:rPr>
          <w:sz w:val="21"/>
          <w:szCs w:val="21"/>
        </w:rPr>
        <w:t xml:space="preserve">If you feel that your child is not ready to start school in the September following their fourth birthday, you can either arrange for your child to attend part-time until they reach statutory school age, or defer the date your child is admitted to the school until later on in the Reception year, the latest being at the beginning of the summer </w:t>
      </w:r>
      <w:r w:rsidRPr="00901B37">
        <w:rPr>
          <w:color w:val="auto"/>
          <w:sz w:val="21"/>
          <w:szCs w:val="21"/>
        </w:rPr>
        <w:t>term 20</w:t>
      </w:r>
      <w:r w:rsidR="008F36BC" w:rsidRPr="00901B37">
        <w:rPr>
          <w:color w:val="auto"/>
          <w:sz w:val="21"/>
          <w:szCs w:val="21"/>
        </w:rPr>
        <w:t>2</w:t>
      </w:r>
      <w:r w:rsidR="00E238C4">
        <w:rPr>
          <w:color w:val="auto"/>
          <w:sz w:val="21"/>
          <w:szCs w:val="21"/>
        </w:rPr>
        <w:t>5</w:t>
      </w:r>
      <w:r w:rsidRPr="00901B37">
        <w:rPr>
          <w:color w:val="auto"/>
          <w:sz w:val="21"/>
          <w:szCs w:val="21"/>
        </w:rPr>
        <w:t xml:space="preserve">. </w:t>
      </w:r>
    </w:p>
    <w:p w14:paraId="7728BF4B" w14:textId="77777777" w:rsidR="008C69BA" w:rsidRPr="00901B37" w:rsidRDefault="008C69BA" w:rsidP="008C69BA">
      <w:pPr>
        <w:pStyle w:val="Default"/>
        <w:rPr>
          <w:sz w:val="21"/>
          <w:szCs w:val="21"/>
        </w:rPr>
      </w:pPr>
    </w:p>
    <w:p w14:paraId="713F919C" w14:textId="77777777" w:rsidR="004329DA" w:rsidRPr="00901B37" w:rsidRDefault="004329DA" w:rsidP="008C69BA">
      <w:pPr>
        <w:spacing w:after="0" w:line="240" w:lineRule="auto"/>
        <w:rPr>
          <w:b/>
          <w:bCs/>
          <w:sz w:val="21"/>
          <w:szCs w:val="21"/>
        </w:rPr>
      </w:pPr>
      <w:r w:rsidRPr="00901B37">
        <w:rPr>
          <w:b/>
          <w:bCs/>
          <w:sz w:val="21"/>
          <w:szCs w:val="21"/>
        </w:rPr>
        <w:t xml:space="preserve">Admission outside of the child’s normal age group </w:t>
      </w:r>
    </w:p>
    <w:p w14:paraId="2EC20722" w14:textId="6858AE79" w:rsidR="00DF177E" w:rsidRPr="00901B37" w:rsidRDefault="008C69BA" w:rsidP="008C69BA">
      <w:pPr>
        <w:spacing w:after="0" w:line="240" w:lineRule="auto"/>
        <w:rPr>
          <w:sz w:val="21"/>
          <w:szCs w:val="21"/>
        </w:rPr>
      </w:pPr>
      <w:r w:rsidRPr="00901B37">
        <w:rPr>
          <w:sz w:val="21"/>
          <w:szCs w:val="21"/>
        </w:rPr>
        <w:t>If you would like to request for your child to be educated outside of their normal age group, you must still make an application for a school place by the closing date of January 20</w:t>
      </w:r>
      <w:r w:rsidR="00802217">
        <w:rPr>
          <w:sz w:val="21"/>
          <w:szCs w:val="21"/>
        </w:rPr>
        <w:t>2</w:t>
      </w:r>
      <w:r w:rsidR="00E23EE7">
        <w:rPr>
          <w:sz w:val="21"/>
          <w:szCs w:val="21"/>
        </w:rPr>
        <w:t>4</w:t>
      </w:r>
      <w:r w:rsidRPr="00901B37">
        <w:rPr>
          <w:sz w:val="21"/>
          <w:szCs w:val="21"/>
        </w:rPr>
        <w:t xml:space="preserve"> and make a separate request to the local authority in writing. You may also provide supporting documentation should you wish to do so, and this should be submitted at the time of application.</w:t>
      </w:r>
    </w:p>
    <w:p w14:paraId="649867C2" w14:textId="77777777" w:rsidR="008C69BA" w:rsidRPr="00901B37" w:rsidRDefault="008C69BA" w:rsidP="008C69BA">
      <w:pPr>
        <w:spacing w:after="0" w:line="240" w:lineRule="auto"/>
        <w:rPr>
          <w:sz w:val="21"/>
          <w:szCs w:val="21"/>
        </w:rPr>
      </w:pPr>
    </w:p>
    <w:p w14:paraId="45D17776" w14:textId="77777777" w:rsidR="00DF177E" w:rsidRPr="00901B37" w:rsidRDefault="00DF177E" w:rsidP="00DF177E">
      <w:pPr>
        <w:spacing w:after="0" w:line="240" w:lineRule="auto"/>
        <w:rPr>
          <w:sz w:val="21"/>
          <w:szCs w:val="21"/>
        </w:rPr>
      </w:pPr>
      <w:r w:rsidRPr="00901B37">
        <w:rPr>
          <w:sz w:val="21"/>
          <w:szCs w:val="21"/>
        </w:rPr>
        <w:lastRenderedPageBreak/>
        <w:t xml:space="preserve">Later transfers may be permitted as part of a review of Special Educational Needs [SEN] where all parties </w:t>
      </w:r>
      <w:proofErr w:type="gramStart"/>
      <w:r w:rsidRPr="00901B37">
        <w:rPr>
          <w:sz w:val="21"/>
          <w:szCs w:val="21"/>
        </w:rPr>
        <w:t>are in agreement</w:t>
      </w:r>
      <w:proofErr w:type="gramEnd"/>
      <w:r w:rsidRPr="00901B37">
        <w:rPr>
          <w:sz w:val="21"/>
          <w:szCs w:val="21"/>
        </w:rPr>
        <w:t xml:space="preserve"> that this will be</w:t>
      </w:r>
      <w:r w:rsidR="00426981" w:rsidRPr="00901B37">
        <w:rPr>
          <w:sz w:val="21"/>
          <w:szCs w:val="21"/>
        </w:rPr>
        <w:t xml:space="preserve"> in the best interests of the child’s educational development and will be</w:t>
      </w:r>
      <w:r w:rsidRPr="00901B37">
        <w:rPr>
          <w:sz w:val="21"/>
          <w:szCs w:val="21"/>
        </w:rPr>
        <w:t xml:space="preserve"> beneficial for the pupil concerned and where the school feels that it has the resources and ability to meet any identified needs of the child. </w:t>
      </w:r>
    </w:p>
    <w:p w14:paraId="0FE0B89F" w14:textId="77777777" w:rsidR="006A1AF0" w:rsidRPr="00901B37" w:rsidRDefault="006A1AF0" w:rsidP="00DF177E">
      <w:pPr>
        <w:spacing w:after="0" w:line="240" w:lineRule="auto"/>
        <w:rPr>
          <w:sz w:val="21"/>
          <w:szCs w:val="21"/>
        </w:rPr>
      </w:pPr>
    </w:p>
    <w:p w14:paraId="3B175B91" w14:textId="77777777" w:rsidR="003D1DEC" w:rsidRPr="00901B37" w:rsidRDefault="003D1DEC" w:rsidP="00DF177E">
      <w:pPr>
        <w:spacing w:after="0" w:line="240" w:lineRule="auto"/>
        <w:rPr>
          <w:b/>
          <w:sz w:val="21"/>
          <w:szCs w:val="21"/>
        </w:rPr>
      </w:pPr>
    </w:p>
    <w:p w14:paraId="0A209F2C" w14:textId="77777777" w:rsidR="00DF177E" w:rsidRPr="00901B37" w:rsidRDefault="00367C07" w:rsidP="00DF177E">
      <w:pPr>
        <w:spacing w:after="0" w:line="240" w:lineRule="auto"/>
        <w:rPr>
          <w:b/>
          <w:sz w:val="21"/>
          <w:szCs w:val="21"/>
        </w:rPr>
      </w:pPr>
      <w:r w:rsidRPr="00901B37">
        <w:rPr>
          <w:b/>
          <w:sz w:val="21"/>
          <w:szCs w:val="21"/>
        </w:rPr>
        <w:t>4</w:t>
      </w:r>
      <w:r w:rsidR="00DF177E" w:rsidRPr="00901B37">
        <w:rPr>
          <w:b/>
          <w:sz w:val="21"/>
          <w:szCs w:val="21"/>
        </w:rPr>
        <w:t xml:space="preserve">. Procedures </w:t>
      </w:r>
    </w:p>
    <w:p w14:paraId="20871821" w14:textId="77777777" w:rsidR="00DF177E" w:rsidRPr="00901B37" w:rsidRDefault="00DF177E" w:rsidP="00DF177E">
      <w:pPr>
        <w:spacing w:after="0" w:line="240" w:lineRule="auto"/>
        <w:rPr>
          <w:sz w:val="21"/>
          <w:szCs w:val="21"/>
        </w:rPr>
      </w:pPr>
    </w:p>
    <w:p w14:paraId="79B565DA" w14:textId="64C2DB97" w:rsidR="00DF177E" w:rsidRPr="00901B37" w:rsidRDefault="00DF177E" w:rsidP="00DF177E">
      <w:pPr>
        <w:spacing w:after="0" w:line="240" w:lineRule="auto"/>
        <w:rPr>
          <w:sz w:val="21"/>
          <w:szCs w:val="21"/>
        </w:rPr>
      </w:pPr>
      <w:r w:rsidRPr="00901B37">
        <w:rPr>
          <w:sz w:val="21"/>
          <w:szCs w:val="21"/>
        </w:rPr>
        <w:t>The closing date for applications in the normal admissions round is January</w:t>
      </w:r>
      <w:r w:rsidR="004329DA" w:rsidRPr="00901B37">
        <w:rPr>
          <w:sz w:val="21"/>
          <w:szCs w:val="21"/>
        </w:rPr>
        <w:t xml:space="preserve"> 20</w:t>
      </w:r>
      <w:r w:rsidR="0002110D">
        <w:rPr>
          <w:sz w:val="21"/>
          <w:szCs w:val="21"/>
        </w:rPr>
        <w:t>2</w:t>
      </w:r>
      <w:r w:rsidR="00A17857">
        <w:rPr>
          <w:sz w:val="21"/>
          <w:szCs w:val="21"/>
        </w:rPr>
        <w:t>4</w:t>
      </w:r>
      <w:r w:rsidR="00146DC5" w:rsidRPr="00901B37">
        <w:rPr>
          <w:sz w:val="21"/>
          <w:szCs w:val="21"/>
        </w:rPr>
        <w:t>.</w:t>
      </w:r>
      <w:r w:rsidR="00A65FC7" w:rsidRPr="00901B37">
        <w:rPr>
          <w:sz w:val="21"/>
          <w:szCs w:val="21"/>
        </w:rPr>
        <w:t xml:space="preserve"> </w:t>
      </w:r>
      <w:r w:rsidRPr="00901B37">
        <w:rPr>
          <w:sz w:val="21"/>
          <w:szCs w:val="21"/>
        </w:rPr>
        <w:t xml:space="preserve"> </w:t>
      </w:r>
    </w:p>
    <w:p w14:paraId="3F11616B" w14:textId="77777777" w:rsidR="00DF177E" w:rsidRPr="00901B37" w:rsidRDefault="00DF177E" w:rsidP="00DF177E">
      <w:pPr>
        <w:spacing w:after="0" w:line="240" w:lineRule="auto"/>
        <w:rPr>
          <w:sz w:val="21"/>
          <w:szCs w:val="21"/>
        </w:rPr>
      </w:pPr>
    </w:p>
    <w:p w14:paraId="18D31E37" w14:textId="77777777" w:rsidR="00DF177E" w:rsidRPr="00901B37" w:rsidRDefault="00DF177E" w:rsidP="004946F6">
      <w:pPr>
        <w:pStyle w:val="ListParagraph"/>
        <w:numPr>
          <w:ilvl w:val="0"/>
          <w:numId w:val="4"/>
        </w:numPr>
        <w:spacing w:after="0" w:line="240" w:lineRule="auto"/>
        <w:ind w:left="360"/>
        <w:rPr>
          <w:sz w:val="21"/>
          <w:szCs w:val="21"/>
        </w:rPr>
      </w:pPr>
      <w:r w:rsidRPr="00901B37">
        <w:rPr>
          <w:sz w:val="21"/>
          <w:szCs w:val="21"/>
        </w:rPr>
        <w:t xml:space="preserve">To apply for a place at the school parents must </w:t>
      </w:r>
      <w:r w:rsidR="00CD50B8" w:rsidRPr="00901B37">
        <w:rPr>
          <w:sz w:val="21"/>
          <w:szCs w:val="21"/>
        </w:rPr>
        <w:t xml:space="preserve">do so online or </w:t>
      </w:r>
      <w:r w:rsidRPr="00901B37">
        <w:rPr>
          <w:sz w:val="21"/>
          <w:szCs w:val="21"/>
        </w:rPr>
        <w:t xml:space="preserve">complete and return </w:t>
      </w:r>
      <w:r w:rsidR="00293458" w:rsidRPr="00901B37">
        <w:rPr>
          <w:sz w:val="21"/>
          <w:szCs w:val="21"/>
        </w:rPr>
        <w:t>the Common Application Form [CAF]</w:t>
      </w:r>
      <w:r w:rsidRPr="00901B37">
        <w:rPr>
          <w:sz w:val="21"/>
          <w:szCs w:val="21"/>
        </w:rPr>
        <w:t xml:space="preserve"> </w:t>
      </w:r>
      <w:r w:rsidR="008D492E" w:rsidRPr="00901B37">
        <w:rPr>
          <w:sz w:val="21"/>
          <w:szCs w:val="21"/>
        </w:rPr>
        <w:t xml:space="preserve">to their </w:t>
      </w:r>
      <w:r w:rsidR="00AC2D9C" w:rsidRPr="00901B37">
        <w:rPr>
          <w:sz w:val="21"/>
          <w:szCs w:val="21"/>
        </w:rPr>
        <w:t>h</w:t>
      </w:r>
      <w:r w:rsidR="008D492E" w:rsidRPr="00901B37">
        <w:rPr>
          <w:sz w:val="21"/>
          <w:szCs w:val="21"/>
        </w:rPr>
        <w:t xml:space="preserve">ome </w:t>
      </w:r>
      <w:r w:rsidR="00CE6986" w:rsidRPr="00901B37">
        <w:rPr>
          <w:sz w:val="21"/>
          <w:szCs w:val="21"/>
        </w:rPr>
        <w:t>local authority</w:t>
      </w:r>
      <w:r w:rsidR="00802217">
        <w:rPr>
          <w:sz w:val="21"/>
          <w:szCs w:val="21"/>
        </w:rPr>
        <w:t>.</w:t>
      </w:r>
    </w:p>
    <w:p w14:paraId="763ADD5F" w14:textId="77777777" w:rsidR="003D1DEC" w:rsidRPr="00901B37" w:rsidRDefault="003D1DEC" w:rsidP="004946F6">
      <w:pPr>
        <w:spacing w:after="0" w:line="240" w:lineRule="auto"/>
        <w:rPr>
          <w:sz w:val="21"/>
          <w:szCs w:val="21"/>
        </w:rPr>
      </w:pPr>
    </w:p>
    <w:p w14:paraId="4B4B8AF5" w14:textId="77777777" w:rsidR="00DF177E" w:rsidRPr="00901B37" w:rsidRDefault="00DF177E" w:rsidP="004946F6">
      <w:pPr>
        <w:pStyle w:val="ListParagraph"/>
        <w:numPr>
          <w:ilvl w:val="0"/>
          <w:numId w:val="4"/>
        </w:numPr>
        <w:spacing w:after="0" w:line="240" w:lineRule="auto"/>
        <w:ind w:left="360"/>
        <w:rPr>
          <w:sz w:val="21"/>
          <w:szCs w:val="21"/>
        </w:rPr>
      </w:pPr>
      <w:r w:rsidRPr="00901B37">
        <w:rPr>
          <w:sz w:val="21"/>
          <w:szCs w:val="21"/>
        </w:rPr>
        <w:t xml:space="preserve">Late applications will be treated as published in </w:t>
      </w:r>
      <w:r w:rsidR="003D1DEC" w:rsidRPr="00901B37">
        <w:rPr>
          <w:sz w:val="21"/>
          <w:szCs w:val="21"/>
        </w:rPr>
        <w:t>the Kingston Primary Schools’ Admission</w:t>
      </w:r>
      <w:r w:rsidRPr="00901B37">
        <w:rPr>
          <w:sz w:val="21"/>
          <w:szCs w:val="21"/>
        </w:rPr>
        <w:t xml:space="preserve"> booklet. </w:t>
      </w:r>
      <w:r w:rsidR="00426981" w:rsidRPr="00901B37">
        <w:rPr>
          <w:sz w:val="21"/>
          <w:szCs w:val="21"/>
        </w:rPr>
        <w:t>All late applications will be considered after those received on time.</w:t>
      </w:r>
    </w:p>
    <w:p w14:paraId="2C1EC62D" w14:textId="77777777" w:rsidR="00641474" w:rsidRPr="00901B37" w:rsidRDefault="00641474" w:rsidP="004946F6">
      <w:pPr>
        <w:pStyle w:val="ListParagraph"/>
        <w:ind w:left="360"/>
        <w:rPr>
          <w:sz w:val="21"/>
          <w:szCs w:val="21"/>
        </w:rPr>
      </w:pPr>
    </w:p>
    <w:p w14:paraId="33A578C7" w14:textId="77777777" w:rsidR="00DF177E" w:rsidRPr="00901B37" w:rsidRDefault="00DF177E" w:rsidP="004946F6">
      <w:pPr>
        <w:pStyle w:val="ListParagraph"/>
        <w:numPr>
          <w:ilvl w:val="0"/>
          <w:numId w:val="4"/>
        </w:numPr>
        <w:spacing w:after="0" w:line="240" w:lineRule="auto"/>
        <w:ind w:left="360"/>
        <w:rPr>
          <w:sz w:val="21"/>
          <w:szCs w:val="21"/>
        </w:rPr>
      </w:pPr>
      <w:r w:rsidRPr="00901B37">
        <w:rPr>
          <w:sz w:val="21"/>
          <w:szCs w:val="21"/>
        </w:rPr>
        <w:t xml:space="preserve">A child attending </w:t>
      </w:r>
      <w:r w:rsidR="005B2ECC" w:rsidRPr="00901B37">
        <w:rPr>
          <w:sz w:val="21"/>
          <w:szCs w:val="21"/>
        </w:rPr>
        <w:t>Latchmere Nursery</w:t>
      </w:r>
      <w:r w:rsidRPr="00901B37">
        <w:rPr>
          <w:sz w:val="21"/>
          <w:szCs w:val="21"/>
        </w:rPr>
        <w:t xml:space="preserve"> is not guaranteed a place for the </w:t>
      </w:r>
      <w:r w:rsidR="00641474" w:rsidRPr="00901B37">
        <w:rPr>
          <w:sz w:val="21"/>
          <w:szCs w:val="21"/>
        </w:rPr>
        <w:t>r</w:t>
      </w:r>
      <w:r w:rsidRPr="00901B37">
        <w:rPr>
          <w:sz w:val="21"/>
          <w:szCs w:val="21"/>
        </w:rPr>
        <w:t>eception class and nursery parents must apply</w:t>
      </w:r>
      <w:r w:rsidR="00426981" w:rsidRPr="00901B37">
        <w:rPr>
          <w:sz w:val="21"/>
          <w:szCs w:val="21"/>
        </w:rPr>
        <w:t xml:space="preserve"> separately and</w:t>
      </w:r>
      <w:r w:rsidRPr="00901B37">
        <w:rPr>
          <w:sz w:val="21"/>
          <w:szCs w:val="21"/>
        </w:rPr>
        <w:t xml:space="preserve"> in the same way as all other applicants.  </w:t>
      </w:r>
    </w:p>
    <w:p w14:paraId="6E172842" w14:textId="77777777" w:rsidR="00DF177E" w:rsidRPr="00901B37" w:rsidRDefault="00DF177E" w:rsidP="004946F6">
      <w:pPr>
        <w:spacing w:after="0" w:line="240" w:lineRule="auto"/>
        <w:rPr>
          <w:sz w:val="21"/>
          <w:szCs w:val="21"/>
        </w:rPr>
      </w:pPr>
    </w:p>
    <w:p w14:paraId="09704E23" w14:textId="1B40A767" w:rsidR="00DF177E" w:rsidRPr="00901B37" w:rsidRDefault="00DF177E" w:rsidP="004946F6">
      <w:pPr>
        <w:pStyle w:val="ListParagraph"/>
        <w:numPr>
          <w:ilvl w:val="0"/>
          <w:numId w:val="4"/>
        </w:numPr>
        <w:spacing w:after="0" w:line="240" w:lineRule="auto"/>
        <w:ind w:left="360"/>
        <w:rPr>
          <w:sz w:val="21"/>
          <w:szCs w:val="21"/>
        </w:rPr>
      </w:pPr>
      <w:r w:rsidRPr="00901B37">
        <w:rPr>
          <w:sz w:val="21"/>
          <w:szCs w:val="21"/>
        </w:rPr>
        <w:t xml:space="preserve">Applicants will be notified </w:t>
      </w:r>
      <w:r w:rsidR="00802217">
        <w:rPr>
          <w:sz w:val="21"/>
          <w:szCs w:val="21"/>
        </w:rPr>
        <w:t xml:space="preserve">in </w:t>
      </w:r>
      <w:r w:rsidRPr="00901B37">
        <w:rPr>
          <w:sz w:val="21"/>
          <w:szCs w:val="21"/>
        </w:rPr>
        <w:t>April 2</w:t>
      </w:r>
      <w:r w:rsidR="0002110D">
        <w:rPr>
          <w:sz w:val="21"/>
          <w:szCs w:val="21"/>
        </w:rPr>
        <w:t>02</w:t>
      </w:r>
      <w:r w:rsidR="00A17857">
        <w:rPr>
          <w:sz w:val="21"/>
          <w:szCs w:val="21"/>
        </w:rPr>
        <w:t>4</w:t>
      </w:r>
      <w:r w:rsidRPr="00901B37">
        <w:rPr>
          <w:sz w:val="21"/>
          <w:szCs w:val="21"/>
        </w:rPr>
        <w:t xml:space="preserve"> in line with the </w:t>
      </w:r>
      <w:r w:rsidR="00CE6986" w:rsidRPr="00901B37">
        <w:rPr>
          <w:sz w:val="21"/>
          <w:szCs w:val="21"/>
        </w:rPr>
        <w:t>l</w:t>
      </w:r>
      <w:r w:rsidRPr="00901B37">
        <w:rPr>
          <w:sz w:val="21"/>
          <w:szCs w:val="21"/>
        </w:rPr>
        <w:t xml:space="preserve">ocal </w:t>
      </w:r>
      <w:r w:rsidR="00CE6986" w:rsidRPr="00901B37">
        <w:rPr>
          <w:sz w:val="21"/>
          <w:szCs w:val="21"/>
        </w:rPr>
        <w:t>a</w:t>
      </w:r>
      <w:r w:rsidRPr="00901B37">
        <w:rPr>
          <w:sz w:val="21"/>
          <w:szCs w:val="21"/>
        </w:rPr>
        <w:t xml:space="preserve">uthority timetable as to whether the Governors are able to offer a place or not. Unsuccessful applicants will </w:t>
      </w:r>
      <w:r w:rsidR="003D1DEC" w:rsidRPr="00901B37">
        <w:rPr>
          <w:sz w:val="21"/>
          <w:szCs w:val="21"/>
        </w:rPr>
        <w:t xml:space="preserve">be </w:t>
      </w:r>
      <w:r w:rsidRPr="00901B37">
        <w:rPr>
          <w:sz w:val="21"/>
          <w:szCs w:val="21"/>
        </w:rPr>
        <w:t xml:space="preserve">sent details of the appeals procedure and will be placed on an order of priority waiting list using the </w:t>
      </w:r>
      <w:r w:rsidR="005B2ECC" w:rsidRPr="00901B37">
        <w:rPr>
          <w:sz w:val="21"/>
          <w:szCs w:val="21"/>
        </w:rPr>
        <w:t>o</w:t>
      </w:r>
      <w:r w:rsidRPr="00901B37">
        <w:rPr>
          <w:sz w:val="21"/>
          <w:szCs w:val="21"/>
        </w:rPr>
        <w:t>ver</w:t>
      </w:r>
      <w:r w:rsidR="005B2ECC" w:rsidRPr="00901B37">
        <w:rPr>
          <w:sz w:val="21"/>
          <w:szCs w:val="21"/>
        </w:rPr>
        <w:t>-</w:t>
      </w:r>
      <w:r w:rsidRPr="00901B37">
        <w:rPr>
          <w:sz w:val="21"/>
          <w:szCs w:val="21"/>
        </w:rPr>
        <w:t xml:space="preserve">subscription criteria set out in this document. </w:t>
      </w:r>
    </w:p>
    <w:p w14:paraId="34724665" w14:textId="77777777" w:rsidR="00DF177E" w:rsidRPr="00901B37" w:rsidRDefault="00DF177E" w:rsidP="004946F6">
      <w:pPr>
        <w:spacing w:after="0" w:line="240" w:lineRule="auto"/>
        <w:rPr>
          <w:sz w:val="21"/>
          <w:szCs w:val="21"/>
        </w:rPr>
      </w:pPr>
    </w:p>
    <w:p w14:paraId="1F035494" w14:textId="77777777" w:rsidR="00DF177E" w:rsidRPr="00901B37" w:rsidRDefault="00A65FC7" w:rsidP="004946F6">
      <w:pPr>
        <w:pStyle w:val="ListParagraph"/>
        <w:numPr>
          <w:ilvl w:val="0"/>
          <w:numId w:val="4"/>
        </w:numPr>
        <w:spacing w:after="0" w:line="240" w:lineRule="auto"/>
        <w:ind w:left="360"/>
        <w:rPr>
          <w:sz w:val="21"/>
          <w:szCs w:val="21"/>
        </w:rPr>
      </w:pPr>
      <w:r w:rsidRPr="00901B37">
        <w:rPr>
          <w:sz w:val="21"/>
          <w:szCs w:val="21"/>
        </w:rPr>
        <w:t xml:space="preserve">Kingston School Admissions Department </w:t>
      </w:r>
      <w:r w:rsidR="00DF177E" w:rsidRPr="00901B37">
        <w:rPr>
          <w:sz w:val="21"/>
          <w:szCs w:val="21"/>
        </w:rPr>
        <w:t xml:space="preserve">will keep </w:t>
      </w:r>
      <w:r w:rsidR="00CD50B8" w:rsidRPr="00901B37">
        <w:rPr>
          <w:sz w:val="21"/>
          <w:szCs w:val="21"/>
        </w:rPr>
        <w:t>our</w:t>
      </w:r>
      <w:r w:rsidR="00DF177E" w:rsidRPr="00901B37">
        <w:rPr>
          <w:sz w:val="21"/>
          <w:szCs w:val="21"/>
        </w:rPr>
        <w:t xml:space="preserve"> waiting list in rank order as identified by the published oversubscription criteria. The waiting </w:t>
      </w:r>
      <w:r w:rsidR="009F382F" w:rsidRPr="00901B37">
        <w:rPr>
          <w:sz w:val="21"/>
          <w:szCs w:val="21"/>
        </w:rPr>
        <w:t xml:space="preserve">lists </w:t>
      </w:r>
      <w:r w:rsidR="00DF177E" w:rsidRPr="00901B37">
        <w:rPr>
          <w:sz w:val="21"/>
          <w:szCs w:val="21"/>
        </w:rPr>
        <w:t xml:space="preserve">will remain in place </w:t>
      </w:r>
      <w:r w:rsidR="00293458" w:rsidRPr="00901B37">
        <w:rPr>
          <w:sz w:val="21"/>
          <w:szCs w:val="21"/>
        </w:rPr>
        <w:t>until the end of the Autumn Term of the relevant year</w:t>
      </w:r>
      <w:r w:rsidR="00426981" w:rsidRPr="00901B37">
        <w:rPr>
          <w:sz w:val="21"/>
          <w:szCs w:val="21"/>
        </w:rPr>
        <w:t xml:space="preserve"> of entry</w:t>
      </w:r>
      <w:r w:rsidR="00477637" w:rsidRPr="00901B37">
        <w:rPr>
          <w:sz w:val="21"/>
          <w:szCs w:val="21"/>
        </w:rPr>
        <w:t xml:space="preserve">.  In January, the Admissions Officer will write to parents who will need to respond in writing as to whether or not they wish to remain on the waiting list. </w:t>
      </w:r>
      <w:r w:rsidR="00DF177E" w:rsidRPr="00901B37">
        <w:rPr>
          <w:sz w:val="21"/>
          <w:szCs w:val="21"/>
        </w:rPr>
        <w:t xml:space="preserve"> Placing a child’s name on the waiting list is not a guarantee that a place will become available. Neither does it prevent parents from exercising their right to appeal against the decision not to offer a place. Parents should note that when the admission criteri</w:t>
      </w:r>
      <w:r w:rsidR="00903763" w:rsidRPr="00901B37">
        <w:rPr>
          <w:sz w:val="21"/>
          <w:szCs w:val="21"/>
        </w:rPr>
        <w:t>a</w:t>
      </w:r>
      <w:r w:rsidR="00DF177E" w:rsidRPr="00901B37">
        <w:rPr>
          <w:sz w:val="21"/>
          <w:szCs w:val="21"/>
        </w:rPr>
        <w:t xml:space="preserve"> ha</w:t>
      </w:r>
      <w:r w:rsidR="00903763" w:rsidRPr="00901B37">
        <w:rPr>
          <w:sz w:val="21"/>
          <w:szCs w:val="21"/>
        </w:rPr>
        <w:t>ve</w:t>
      </w:r>
      <w:r w:rsidR="00DF177E" w:rsidRPr="00901B37">
        <w:rPr>
          <w:sz w:val="21"/>
          <w:szCs w:val="21"/>
        </w:rPr>
        <w:t xml:space="preserve"> been applied to any new applicants the rank position of children on the waiting list may change to reflect a new applicant’s position. </w:t>
      </w:r>
    </w:p>
    <w:p w14:paraId="5DD07AF8" w14:textId="77777777" w:rsidR="00DF177E" w:rsidRPr="00901B37" w:rsidRDefault="00DF177E" w:rsidP="00DF177E">
      <w:pPr>
        <w:spacing w:after="0" w:line="240" w:lineRule="auto"/>
        <w:rPr>
          <w:sz w:val="21"/>
          <w:szCs w:val="21"/>
        </w:rPr>
      </w:pPr>
    </w:p>
    <w:p w14:paraId="220A67B1" w14:textId="77777777" w:rsidR="003D1DEC" w:rsidRPr="00901B37" w:rsidRDefault="003D1DEC" w:rsidP="00DF177E">
      <w:pPr>
        <w:spacing w:after="0" w:line="240" w:lineRule="auto"/>
        <w:rPr>
          <w:sz w:val="21"/>
          <w:szCs w:val="21"/>
        </w:rPr>
      </w:pPr>
    </w:p>
    <w:p w14:paraId="0438C4DA" w14:textId="77777777" w:rsidR="00367C07" w:rsidRPr="00901B37" w:rsidRDefault="00367C07" w:rsidP="00367C07">
      <w:pPr>
        <w:spacing w:after="0" w:line="240" w:lineRule="auto"/>
        <w:rPr>
          <w:b/>
          <w:sz w:val="21"/>
          <w:szCs w:val="21"/>
        </w:rPr>
      </w:pPr>
      <w:r w:rsidRPr="00901B37">
        <w:rPr>
          <w:b/>
          <w:sz w:val="21"/>
          <w:szCs w:val="21"/>
        </w:rPr>
        <w:t xml:space="preserve">5. Oversubscription Criteria </w:t>
      </w:r>
    </w:p>
    <w:p w14:paraId="10E4809E" w14:textId="77777777" w:rsidR="00367C07" w:rsidRPr="00901B37" w:rsidRDefault="00367C07" w:rsidP="00367C07">
      <w:pPr>
        <w:spacing w:after="0" w:line="240" w:lineRule="auto"/>
        <w:rPr>
          <w:sz w:val="21"/>
          <w:szCs w:val="21"/>
        </w:rPr>
      </w:pPr>
    </w:p>
    <w:p w14:paraId="2926E153" w14:textId="77777777" w:rsidR="00367C07" w:rsidRPr="00901B37" w:rsidRDefault="00367C07" w:rsidP="00367C07">
      <w:pPr>
        <w:spacing w:after="0" w:line="240" w:lineRule="auto"/>
        <w:rPr>
          <w:rFonts w:ascii="Calibri" w:hAnsi="Calibri" w:cs="Calibri"/>
          <w:sz w:val="21"/>
          <w:szCs w:val="21"/>
        </w:rPr>
      </w:pPr>
      <w:r w:rsidRPr="00901B37">
        <w:rPr>
          <w:rFonts w:ascii="Calibri" w:hAnsi="Calibri" w:cs="Calibri"/>
          <w:sz w:val="21"/>
          <w:szCs w:val="21"/>
        </w:rPr>
        <w:t>If there are more applications received than there are places, the following criteria will be used to decide which children can be offered places, in this order of priority (after taking account of any children for whom the school is named in an Education and Health Care Plan):</w:t>
      </w:r>
    </w:p>
    <w:p w14:paraId="539F0245" w14:textId="77777777" w:rsidR="00367C07" w:rsidRPr="00901B37" w:rsidRDefault="00367C07" w:rsidP="004946F6">
      <w:pPr>
        <w:pStyle w:val="Numbering"/>
        <w:tabs>
          <w:tab w:val="clear" w:pos="-1647"/>
          <w:tab w:val="num" w:pos="-2007"/>
          <w:tab w:val="num" w:pos="-567"/>
        </w:tabs>
        <w:spacing w:line="240" w:lineRule="auto"/>
        <w:ind w:left="360"/>
        <w:rPr>
          <w:rFonts w:asciiTheme="minorHAnsi" w:hAnsiTheme="minorHAnsi" w:cs="Tahoma"/>
          <w:sz w:val="21"/>
          <w:szCs w:val="21"/>
        </w:rPr>
      </w:pPr>
      <w:r w:rsidRPr="00901B37">
        <w:rPr>
          <w:rFonts w:asciiTheme="minorHAnsi" w:hAnsiTheme="minorHAnsi" w:cs="Tahoma"/>
          <w:sz w:val="21"/>
          <w:szCs w:val="21"/>
        </w:rPr>
        <w:t xml:space="preserve">places will be offered firstly to looked after children i.e. children who are looked after by a public authority and are in public care, and previously looked after children </w:t>
      </w:r>
      <w:r w:rsidRPr="00901B37">
        <w:rPr>
          <w:rFonts w:asciiTheme="minorHAnsi" w:hAnsiTheme="minorHAnsi" w:cs="Tahoma"/>
          <w:i/>
          <w:sz w:val="21"/>
          <w:szCs w:val="21"/>
        </w:rPr>
        <w:t>[see footnote 1]</w:t>
      </w:r>
      <w:r w:rsidRPr="00901B37">
        <w:rPr>
          <w:rFonts w:asciiTheme="minorHAnsi" w:hAnsiTheme="minorHAnsi" w:cs="Tahoma"/>
          <w:sz w:val="21"/>
          <w:szCs w:val="21"/>
        </w:rPr>
        <w:t xml:space="preserve"> who were adopted, or subject to a child arrangements order, or special guardianship order, immediately following having been looked after.  Applications made under this criterion must be accompanied by details of circumstance and professionally supported evidence (eg from a social worker);</w:t>
      </w:r>
    </w:p>
    <w:p w14:paraId="1626F818" w14:textId="77777777" w:rsidR="00367C07" w:rsidRPr="00901B37" w:rsidRDefault="00367C07" w:rsidP="004946F6">
      <w:pPr>
        <w:pStyle w:val="Numbering"/>
        <w:numPr>
          <w:ilvl w:val="0"/>
          <w:numId w:val="0"/>
        </w:numPr>
        <w:tabs>
          <w:tab w:val="num" w:pos="-567"/>
        </w:tabs>
        <w:spacing w:line="240" w:lineRule="auto"/>
        <w:rPr>
          <w:rFonts w:asciiTheme="minorHAnsi" w:hAnsiTheme="minorHAnsi" w:cs="Tahoma"/>
          <w:sz w:val="21"/>
          <w:szCs w:val="21"/>
        </w:rPr>
      </w:pPr>
    </w:p>
    <w:p w14:paraId="70088130" w14:textId="77777777" w:rsidR="00367C07" w:rsidRPr="00901B37" w:rsidRDefault="00367C07" w:rsidP="004946F6">
      <w:pPr>
        <w:pStyle w:val="Numbering"/>
        <w:tabs>
          <w:tab w:val="clear" w:pos="-1647"/>
          <w:tab w:val="num" w:pos="-2007"/>
          <w:tab w:val="num" w:pos="-567"/>
        </w:tabs>
        <w:spacing w:line="240" w:lineRule="auto"/>
        <w:ind w:left="360"/>
        <w:rPr>
          <w:rFonts w:asciiTheme="minorHAnsi" w:hAnsiTheme="minorHAnsi" w:cs="Tahoma"/>
          <w:sz w:val="21"/>
          <w:szCs w:val="21"/>
        </w:rPr>
      </w:pPr>
      <w:r w:rsidRPr="00901B37">
        <w:rPr>
          <w:rFonts w:asciiTheme="minorHAnsi" w:hAnsiTheme="minorHAnsi" w:cs="Tahoma"/>
          <w:sz w:val="21"/>
          <w:szCs w:val="21"/>
        </w:rPr>
        <w:t xml:space="preserve">places will be offered next to children who have a sibling </w:t>
      </w:r>
      <w:r w:rsidRPr="00901B37">
        <w:rPr>
          <w:rFonts w:asciiTheme="minorHAnsi" w:hAnsiTheme="minorHAnsi" w:cs="Tahoma"/>
          <w:i/>
          <w:sz w:val="21"/>
          <w:szCs w:val="21"/>
        </w:rPr>
        <w:t>[see footnote 2]</w:t>
      </w:r>
      <w:r w:rsidRPr="00901B37">
        <w:rPr>
          <w:rFonts w:asciiTheme="minorHAnsi" w:hAnsiTheme="minorHAnsi" w:cs="Tahoma"/>
          <w:sz w:val="21"/>
          <w:szCs w:val="21"/>
        </w:rPr>
        <w:t xml:space="preserve"> living at the same address who is attending Latchmere School at the time of admission;  </w:t>
      </w:r>
    </w:p>
    <w:p w14:paraId="115111CA" w14:textId="77777777" w:rsidR="00367C07" w:rsidRPr="00901B37" w:rsidRDefault="00367C07" w:rsidP="00367C07">
      <w:pPr>
        <w:pStyle w:val="Numbering"/>
        <w:numPr>
          <w:ilvl w:val="0"/>
          <w:numId w:val="0"/>
        </w:numPr>
        <w:tabs>
          <w:tab w:val="num" w:pos="-567"/>
        </w:tabs>
        <w:spacing w:line="240" w:lineRule="auto"/>
        <w:ind w:left="360"/>
        <w:rPr>
          <w:rFonts w:asciiTheme="minorHAnsi" w:hAnsiTheme="minorHAnsi" w:cs="Tahoma"/>
          <w:sz w:val="21"/>
          <w:szCs w:val="21"/>
        </w:rPr>
      </w:pPr>
    </w:p>
    <w:p w14:paraId="6E2435E4" w14:textId="77777777" w:rsidR="00367C07" w:rsidRPr="00901B37" w:rsidRDefault="00367C07" w:rsidP="004946F6">
      <w:pPr>
        <w:pStyle w:val="Numbering"/>
        <w:tabs>
          <w:tab w:val="clear" w:pos="-1647"/>
          <w:tab w:val="num" w:pos="-2007"/>
          <w:tab w:val="num" w:pos="-567"/>
        </w:tabs>
        <w:spacing w:line="240" w:lineRule="auto"/>
        <w:ind w:left="360"/>
        <w:rPr>
          <w:rFonts w:asciiTheme="minorHAnsi" w:hAnsiTheme="minorHAnsi" w:cs="Tahoma"/>
          <w:sz w:val="21"/>
          <w:szCs w:val="21"/>
        </w:rPr>
      </w:pPr>
      <w:r w:rsidRPr="00901B37">
        <w:rPr>
          <w:rFonts w:asciiTheme="minorHAnsi" w:hAnsiTheme="minorHAnsi" w:cs="Tahoma"/>
          <w:sz w:val="21"/>
          <w:szCs w:val="21"/>
        </w:rPr>
        <w:t xml:space="preserve">places will then be offered in cases of exceptional family, social or medical need </w:t>
      </w:r>
      <w:r w:rsidRPr="00901B37">
        <w:rPr>
          <w:rFonts w:asciiTheme="minorHAnsi" w:hAnsiTheme="minorHAnsi" w:cs="Tahoma"/>
          <w:i/>
          <w:sz w:val="21"/>
          <w:szCs w:val="21"/>
        </w:rPr>
        <w:t>[see footnote 3]</w:t>
      </w:r>
      <w:r w:rsidRPr="00901B37">
        <w:rPr>
          <w:rFonts w:asciiTheme="minorHAnsi" w:hAnsiTheme="minorHAnsi" w:cs="Tahoma"/>
          <w:sz w:val="21"/>
          <w:szCs w:val="21"/>
        </w:rPr>
        <w:t xml:space="preserve"> which makes Latchmere School the most suitable one for the child; </w:t>
      </w:r>
    </w:p>
    <w:p w14:paraId="7E345EEA" w14:textId="77777777" w:rsidR="00367C07" w:rsidRPr="00901B37" w:rsidRDefault="00367C07" w:rsidP="004946F6">
      <w:pPr>
        <w:pStyle w:val="Numbering"/>
        <w:numPr>
          <w:ilvl w:val="0"/>
          <w:numId w:val="0"/>
        </w:numPr>
        <w:tabs>
          <w:tab w:val="num" w:pos="-567"/>
        </w:tabs>
        <w:spacing w:line="240" w:lineRule="auto"/>
        <w:rPr>
          <w:rFonts w:asciiTheme="minorHAnsi" w:hAnsiTheme="minorHAnsi" w:cs="Tahoma"/>
          <w:sz w:val="21"/>
          <w:szCs w:val="21"/>
        </w:rPr>
      </w:pPr>
    </w:p>
    <w:p w14:paraId="3A2A3736" w14:textId="77777777" w:rsidR="004329DA" w:rsidRPr="00901B37" w:rsidRDefault="004329DA" w:rsidP="004946F6">
      <w:pPr>
        <w:pStyle w:val="Numbering"/>
        <w:tabs>
          <w:tab w:val="clear" w:pos="-1647"/>
          <w:tab w:val="num" w:pos="-2007"/>
          <w:tab w:val="num" w:pos="-567"/>
        </w:tabs>
        <w:spacing w:line="240" w:lineRule="auto"/>
        <w:ind w:left="360"/>
        <w:rPr>
          <w:rFonts w:cs="Tahoma"/>
          <w:color w:val="FF0000"/>
          <w:sz w:val="21"/>
          <w:szCs w:val="21"/>
        </w:rPr>
      </w:pPr>
      <w:r w:rsidRPr="00901B37">
        <w:rPr>
          <w:rFonts w:asciiTheme="minorHAnsi" w:hAnsiTheme="minorHAnsi" w:cs="Tahoma"/>
          <w:sz w:val="21"/>
          <w:szCs w:val="21"/>
        </w:rPr>
        <w:t xml:space="preserve">places will then be </w:t>
      </w:r>
      <w:r w:rsidR="000A5EE3" w:rsidRPr="00901B37">
        <w:rPr>
          <w:rFonts w:asciiTheme="minorHAnsi" w:hAnsiTheme="minorHAnsi" w:cs="Tahoma"/>
          <w:sz w:val="21"/>
          <w:szCs w:val="21"/>
        </w:rPr>
        <w:t xml:space="preserve">offered </w:t>
      </w:r>
      <w:r w:rsidRPr="00901B37">
        <w:rPr>
          <w:rFonts w:asciiTheme="minorHAnsi" w:hAnsiTheme="minorHAnsi" w:cs="Tahoma"/>
          <w:sz w:val="21"/>
          <w:szCs w:val="21"/>
        </w:rPr>
        <w:t>to children of members of staff who have been employed at the school for two or more ye</w:t>
      </w:r>
      <w:r w:rsidR="000A5EE3" w:rsidRPr="00901B37">
        <w:rPr>
          <w:rFonts w:asciiTheme="minorHAnsi" w:hAnsiTheme="minorHAnsi" w:cs="Tahoma"/>
          <w:sz w:val="21"/>
          <w:szCs w:val="21"/>
        </w:rPr>
        <w:t>ar</w:t>
      </w:r>
      <w:r w:rsidRPr="00901B37">
        <w:rPr>
          <w:rFonts w:asciiTheme="minorHAnsi" w:hAnsiTheme="minorHAnsi" w:cs="Tahoma"/>
          <w:sz w:val="21"/>
          <w:szCs w:val="21"/>
        </w:rPr>
        <w:t>s at the time of application and will continue to be employed at the school at the point of adm</w:t>
      </w:r>
      <w:r w:rsidR="000A5EE3" w:rsidRPr="00901B37">
        <w:rPr>
          <w:rFonts w:asciiTheme="minorHAnsi" w:hAnsiTheme="minorHAnsi" w:cs="Tahoma"/>
          <w:sz w:val="21"/>
          <w:szCs w:val="21"/>
        </w:rPr>
        <w:t>ission or the member of staff is recruited to fill a vacant post for which there is a demonstrable skill shortage;</w:t>
      </w:r>
      <w:r w:rsidR="000A5EE3" w:rsidRPr="00901B37">
        <w:rPr>
          <w:rFonts w:asciiTheme="minorHAnsi" w:hAnsiTheme="minorHAnsi" w:cs="Tahoma"/>
          <w:color w:val="FF0000"/>
          <w:sz w:val="21"/>
          <w:szCs w:val="21"/>
        </w:rPr>
        <w:br/>
      </w:r>
    </w:p>
    <w:p w14:paraId="0094E45E" w14:textId="77777777" w:rsidR="00367C07" w:rsidRPr="00901B37" w:rsidRDefault="00367C07" w:rsidP="004946F6">
      <w:pPr>
        <w:pStyle w:val="Numbering"/>
        <w:tabs>
          <w:tab w:val="clear" w:pos="-1647"/>
          <w:tab w:val="num" w:pos="-2007"/>
          <w:tab w:val="num" w:pos="-567"/>
        </w:tabs>
        <w:spacing w:line="240" w:lineRule="auto"/>
        <w:ind w:left="360"/>
        <w:rPr>
          <w:rFonts w:asciiTheme="minorHAnsi" w:hAnsiTheme="minorHAnsi" w:cs="Tahoma"/>
          <w:sz w:val="21"/>
          <w:szCs w:val="21"/>
        </w:rPr>
      </w:pPr>
      <w:r w:rsidRPr="00901B37">
        <w:rPr>
          <w:rFonts w:asciiTheme="minorHAnsi" w:hAnsiTheme="minorHAnsi" w:cs="Tahoma"/>
          <w:sz w:val="21"/>
          <w:szCs w:val="21"/>
        </w:rPr>
        <w:lastRenderedPageBreak/>
        <w:t xml:space="preserve">the remaining places will be offered to children whose home </w:t>
      </w:r>
      <w:r w:rsidRPr="00901B37">
        <w:rPr>
          <w:rFonts w:asciiTheme="minorHAnsi" w:hAnsiTheme="minorHAnsi" w:cs="Tahoma"/>
          <w:i/>
          <w:sz w:val="21"/>
          <w:szCs w:val="21"/>
        </w:rPr>
        <w:t>[see footnote 4]</w:t>
      </w:r>
      <w:r w:rsidRPr="00901B37">
        <w:rPr>
          <w:rFonts w:asciiTheme="minorHAnsi" w:hAnsiTheme="minorHAnsi" w:cs="Tahoma"/>
          <w:sz w:val="21"/>
          <w:szCs w:val="21"/>
        </w:rPr>
        <w:t xml:space="preserve"> is nearest to the school, as measured by a straight line to the nearest school gate. All distances will be measured using the School Admissions computerised Geographical Information System.</w:t>
      </w:r>
    </w:p>
    <w:p w14:paraId="6B09A424" w14:textId="77777777" w:rsidR="004946F6" w:rsidRPr="00901B37" w:rsidRDefault="004946F6" w:rsidP="00367C07">
      <w:pPr>
        <w:spacing w:after="0" w:line="240" w:lineRule="auto"/>
        <w:rPr>
          <w:sz w:val="21"/>
          <w:szCs w:val="21"/>
        </w:rPr>
      </w:pPr>
    </w:p>
    <w:p w14:paraId="6BEAE98B" w14:textId="77777777" w:rsidR="00367C07" w:rsidRPr="00901B37" w:rsidRDefault="00367C07" w:rsidP="00367C07">
      <w:pPr>
        <w:spacing w:after="0" w:line="240" w:lineRule="auto"/>
        <w:rPr>
          <w:sz w:val="21"/>
          <w:szCs w:val="21"/>
        </w:rPr>
      </w:pPr>
      <w:r w:rsidRPr="00901B37">
        <w:rPr>
          <w:sz w:val="21"/>
          <w:szCs w:val="21"/>
        </w:rPr>
        <w:t>Where the offer of places to all the applicants in any of the categories listed above would lead to oversubscription, the distance from home to school, criterion (iv), is used as a ‘tie-breaker’. For applicants who live the same distance from the school, random selection by the drawing of lots will be used as a final tie breaker.</w:t>
      </w:r>
    </w:p>
    <w:p w14:paraId="2E0E779A" w14:textId="77777777" w:rsidR="00367C07" w:rsidRPr="00901B37" w:rsidRDefault="00367C07" w:rsidP="00367C07">
      <w:pPr>
        <w:spacing w:after="0" w:line="240" w:lineRule="auto"/>
        <w:rPr>
          <w:sz w:val="21"/>
          <w:szCs w:val="21"/>
        </w:rPr>
      </w:pPr>
    </w:p>
    <w:p w14:paraId="7C0F1D64" w14:textId="77777777" w:rsidR="00367C07" w:rsidRPr="00901B37" w:rsidRDefault="00367C07" w:rsidP="00367C07">
      <w:pPr>
        <w:spacing w:after="0" w:line="240" w:lineRule="auto"/>
        <w:rPr>
          <w:i/>
          <w:sz w:val="21"/>
          <w:szCs w:val="21"/>
        </w:rPr>
      </w:pPr>
      <w:r w:rsidRPr="00901B37">
        <w:rPr>
          <w:i/>
          <w:sz w:val="21"/>
          <w:szCs w:val="21"/>
        </w:rPr>
        <w:t>Footnote 1: Definition of ‘looked after children’ and ‘previously looked after children’</w:t>
      </w:r>
    </w:p>
    <w:p w14:paraId="6AE78C59" w14:textId="77777777" w:rsidR="00367C07" w:rsidRPr="00901B37" w:rsidRDefault="00367C07" w:rsidP="00367C07">
      <w:pPr>
        <w:spacing w:after="0" w:line="240" w:lineRule="auto"/>
        <w:rPr>
          <w:sz w:val="21"/>
          <w:szCs w:val="21"/>
        </w:rPr>
      </w:pPr>
      <w:r w:rsidRPr="00901B37">
        <w:rPr>
          <w:sz w:val="21"/>
          <w:szCs w:val="21"/>
        </w:rPr>
        <w:t>To qualify for the highest priority, currently looked after and previously looked after children are defined as:</w:t>
      </w:r>
    </w:p>
    <w:p w14:paraId="50001875" w14:textId="77777777" w:rsidR="00367C07" w:rsidRPr="00901B37" w:rsidRDefault="00367C07" w:rsidP="00367C07">
      <w:pPr>
        <w:pStyle w:val="ListParagraph"/>
        <w:numPr>
          <w:ilvl w:val="0"/>
          <w:numId w:val="9"/>
        </w:numPr>
        <w:spacing w:after="0" w:line="240" w:lineRule="auto"/>
        <w:rPr>
          <w:rFonts w:ascii="Calibri" w:hAnsi="Calibri"/>
          <w:sz w:val="21"/>
          <w:szCs w:val="21"/>
        </w:rPr>
      </w:pPr>
      <w:r w:rsidRPr="00901B37">
        <w:rPr>
          <w:rFonts w:ascii="Calibri" w:hAnsi="Calibri" w:cs="Arial"/>
          <w:sz w:val="21"/>
          <w:szCs w:val="21"/>
        </w:rPr>
        <w:t>children who are in the care of a local authority, or being provided with accommodation by a local authority in the exercise of their social services functions in accordance with Section 22 of the Children Act 1989, at the time an application for a school is made;</w:t>
      </w:r>
    </w:p>
    <w:p w14:paraId="2EB73086" w14:textId="77777777" w:rsidR="00367C07" w:rsidRPr="00901B37" w:rsidRDefault="00367C07" w:rsidP="00367C07">
      <w:pPr>
        <w:pStyle w:val="ListParagraph"/>
        <w:numPr>
          <w:ilvl w:val="0"/>
          <w:numId w:val="9"/>
        </w:numPr>
        <w:spacing w:after="0" w:line="240" w:lineRule="auto"/>
        <w:rPr>
          <w:rFonts w:ascii="Calibri" w:hAnsi="Calibri"/>
          <w:sz w:val="21"/>
          <w:szCs w:val="21"/>
        </w:rPr>
      </w:pPr>
      <w:r w:rsidRPr="00901B37">
        <w:rPr>
          <w:rFonts w:ascii="Calibri" w:hAnsi="Calibri" w:cs="Arial"/>
          <w:sz w:val="21"/>
          <w:szCs w:val="21"/>
        </w:rPr>
        <w:t>children who were previously looked after, but ceased to be so because they were adopted (under the Adoption Act 1976 or Adoption and Children</w:t>
      </w:r>
      <w:r w:rsidR="00AA1979" w:rsidRPr="00901B37">
        <w:rPr>
          <w:rFonts w:ascii="Calibri" w:hAnsi="Calibri" w:cs="Arial"/>
          <w:sz w:val="21"/>
          <w:szCs w:val="21"/>
        </w:rPr>
        <w:t>’s</w:t>
      </w:r>
      <w:r w:rsidRPr="00901B37">
        <w:rPr>
          <w:rFonts w:ascii="Calibri" w:hAnsi="Calibri" w:cs="Arial"/>
          <w:sz w:val="21"/>
          <w:szCs w:val="21"/>
        </w:rPr>
        <w:t xml:space="preserve"> Act 2002), or became subject to a </w:t>
      </w:r>
      <w:proofErr w:type="gramStart"/>
      <w:r w:rsidRPr="00901B37">
        <w:rPr>
          <w:rFonts w:ascii="Calibri" w:hAnsi="Calibri" w:cs="Arial"/>
          <w:sz w:val="21"/>
          <w:szCs w:val="21"/>
        </w:rPr>
        <w:t>child arrangements</w:t>
      </w:r>
      <w:proofErr w:type="gramEnd"/>
      <w:r w:rsidRPr="00901B37">
        <w:rPr>
          <w:rFonts w:ascii="Calibri" w:hAnsi="Calibri" w:cs="Arial"/>
          <w:sz w:val="21"/>
          <w:szCs w:val="21"/>
        </w:rPr>
        <w:t xml:space="preserve"> order or special guardianship order.</w:t>
      </w:r>
    </w:p>
    <w:p w14:paraId="44CD4D5C" w14:textId="77777777" w:rsidR="00367C07" w:rsidRPr="00901B37" w:rsidRDefault="00367C07" w:rsidP="00367C07">
      <w:pPr>
        <w:spacing w:after="0" w:line="240" w:lineRule="auto"/>
        <w:rPr>
          <w:sz w:val="21"/>
          <w:szCs w:val="21"/>
        </w:rPr>
      </w:pPr>
    </w:p>
    <w:p w14:paraId="131DA39B" w14:textId="77777777" w:rsidR="00367C07" w:rsidRPr="00901B37" w:rsidRDefault="00367C07" w:rsidP="00367C07">
      <w:pPr>
        <w:spacing w:after="0" w:line="240" w:lineRule="auto"/>
        <w:rPr>
          <w:sz w:val="21"/>
          <w:szCs w:val="21"/>
        </w:rPr>
      </w:pPr>
      <w:r w:rsidRPr="00901B37">
        <w:rPr>
          <w:i/>
          <w:sz w:val="21"/>
          <w:szCs w:val="21"/>
        </w:rPr>
        <w:t xml:space="preserve">Footnote 2: Definition of ‘sibling’ </w:t>
      </w:r>
    </w:p>
    <w:p w14:paraId="731A3B56" w14:textId="77777777" w:rsidR="00367C07" w:rsidRPr="00901B37" w:rsidRDefault="00367C07" w:rsidP="00367C07">
      <w:pPr>
        <w:spacing w:after="0" w:line="240" w:lineRule="auto"/>
        <w:rPr>
          <w:sz w:val="21"/>
          <w:szCs w:val="21"/>
        </w:rPr>
      </w:pPr>
      <w:r w:rsidRPr="00901B37">
        <w:rPr>
          <w:sz w:val="21"/>
          <w:szCs w:val="21"/>
        </w:rPr>
        <w:t xml:space="preserve">Children who have a brother or sister, including a step, adopted, half-brother or sister or foster-brother or sister, living at the same address, a child who, is living as part of a family unit by reason of a Court Order or a child who has been placed with foster carers as a result of being looked after by the authority and attending the school at the time when the child would be admitted. </w:t>
      </w:r>
    </w:p>
    <w:p w14:paraId="50633DC3" w14:textId="77777777" w:rsidR="00367C07" w:rsidRPr="00901B37" w:rsidRDefault="00367C07" w:rsidP="00367C07">
      <w:pPr>
        <w:spacing w:after="0" w:line="240" w:lineRule="auto"/>
        <w:rPr>
          <w:sz w:val="21"/>
          <w:szCs w:val="21"/>
        </w:rPr>
      </w:pPr>
      <w:r w:rsidRPr="00901B37">
        <w:rPr>
          <w:sz w:val="21"/>
          <w:szCs w:val="21"/>
        </w:rPr>
        <w:t xml:space="preserve"> </w:t>
      </w:r>
    </w:p>
    <w:p w14:paraId="0A4554DC" w14:textId="77777777" w:rsidR="00367C07" w:rsidRPr="00901B37" w:rsidRDefault="00367C07" w:rsidP="00367C07">
      <w:pPr>
        <w:spacing w:after="0" w:line="240" w:lineRule="auto"/>
        <w:rPr>
          <w:i/>
          <w:sz w:val="21"/>
          <w:szCs w:val="21"/>
        </w:rPr>
      </w:pPr>
      <w:r w:rsidRPr="00901B37">
        <w:rPr>
          <w:i/>
          <w:sz w:val="21"/>
          <w:szCs w:val="21"/>
        </w:rPr>
        <w:t>Footnote 3: Definition of ‘</w:t>
      </w:r>
      <w:r w:rsidRPr="00901B37">
        <w:rPr>
          <w:rFonts w:cs="Tahoma"/>
          <w:i/>
          <w:sz w:val="21"/>
          <w:szCs w:val="21"/>
        </w:rPr>
        <w:t>exceptional family, social or medical need’</w:t>
      </w:r>
    </w:p>
    <w:p w14:paraId="20D5286E" w14:textId="77777777" w:rsidR="00367C07" w:rsidRPr="00901B37" w:rsidRDefault="00367C07" w:rsidP="00367C07">
      <w:pPr>
        <w:spacing w:after="0" w:line="240" w:lineRule="auto"/>
        <w:rPr>
          <w:sz w:val="21"/>
          <w:szCs w:val="21"/>
        </w:rPr>
      </w:pPr>
      <w:r w:rsidRPr="00901B37">
        <w:rPr>
          <w:sz w:val="21"/>
          <w:szCs w:val="21"/>
        </w:rPr>
        <w:t>To demonstrate an exceptional social, medical or pastoral need of the child which can most appropriately be met by Latchmere School, the governing body would normally require written evidence from an appropriate professional, such as a social worker.</w:t>
      </w:r>
    </w:p>
    <w:p w14:paraId="2C7CD9C1" w14:textId="77777777" w:rsidR="00367C07" w:rsidRPr="00901B37" w:rsidRDefault="00367C07" w:rsidP="00367C07">
      <w:pPr>
        <w:spacing w:after="0" w:line="240" w:lineRule="auto"/>
        <w:rPr>
          <w:sz w:val="21"/>
          <w:szCs w:val="21"/>
        </w:rPr>
      </w:pPr>
    </w:p>
    <w:p w14:paraId="4CBA9A21" w14:textId="77777777" w:rsidR="00367C07" w:rsidRPr="00901B37" w:rsidRDefault="00367C07" w:rsidP="00367C07">
      <w:pPr>
        <w:spacing w:after="0" w:line="240" w:lineRule="auto"/>
        <w:rPr>
          <w:i/>
          <w:sz w:val="21"/>
          <w:szCs w:val="21"/>
        </w:rPr>
      </w:pPr>
      <w:r w:rsidRPr="00901B37">
        <w:rPr>
          <w:i/>
          <w:sz w:val="21"/>
          <w:szCs w:val="21"/>
        </w:rPr>
        <w:t xml:space="preserve">Footnote 4: Definition of ‘home’ </w:t>
      </w:r>
    </w:p>
    <w:p w14:paraId="2DB7B5BD" w14:textId="77777777" w:rsidR="00367C07" w:rsidRPr="00901B37" w:rsidRDefault="00367C07" w:rsidP="00367C07">
      <w:pPr>
        <w:spacing w:after="0" w:line="240" w:lineRule="auto"/>
        <w:rPr>
          <w:sz w:val="21"/>
          <w:szCs w:val="21"/>
        </w:rPr>
      </w:pPr>
      <w:r w:rsidRPr="00901B37">
        <w:rPr>
          <w:sz w:val="21"/>
          <w:szCs w:val="21"/>
        </w:rPr>
        <w:t xml:space="preserve">Home will be the child’s ordinary place of residence and will be deemed to be a residential property at which the child resides.  </w:t>
      </w:r>
    </w:p>
    <w:p w14:paraId="7BC3CDA7" w14:textId="77777777" w:rsidR="00367C07" w:rsidRPr="00901B37" w:rsidRDefault="00367C07" w:rsidP="00367C07">
      <w:pPr>
        <w:spacing w:after="0" w:line="240" w:lineRule="auto"/>
        <w:rPr>
          <w:sz w:val="21"/>
          <w:szCs w:val="21"/>
        </w:rPr>
      </w:pPr>
    </w:p>
    <w:p w14:paraId="21B57023" w14:textId="77777777" w:rsidR="00367C07" w:rsidRPr="00901B37" w:rsidRDefault="00367C07" w:rsidP="00367C07">
      <w:pPr>
        <w:spacing w:after="0" w:line="240" w:lineRule="auto"/>
        <w:rPr>
          <w:sz w:val="21"/>
          <w:szCs w:val="21"/>
        </w:rPr>
      </w:pPr>
      <w:r w:rsidRPr="00901B37">
        <w:rPr>
          <w:sz w:val="21"/>
          <w:szCs w:val="21"/>
        </w:rPr>
        <w:t xml:space="preserve">Where parental responsibility is held by more than one person and those persons reside in separate properties, the child’s ordinary place of residence will be deemed to be that property at which the child resides for the greater part of the week. </w:t>
      </w:r>
    </w:p>
    <w:p w14:paraId="489BBAEB" w14:textId="77777777" w:rsidR="00367C07" w:rsidRPr="00901B37" w:rsidRDefault="00367C07" w:rsidP="00367C07">
      <w:pPr>
        <w:spacing w:after="0" w:line="240" w:lineRule="auto"/>
        <w:rPr>
          <w:sz w:val="21"/>
          <w:szCs w:val="21"/>
        </w:rPr>
      </w:pPr>
      <w:r w:rsidRPr="00901B37">
        <w:rPr>
          <w:sz w:val="21"/>
          <w:szCs w:val="21"/>
        </w:rPr>
        <w:t xml:space="preserve"> </w:t>
      </w:r>
    </w:p>
    <w:p w14:paraId="195E98CC" w14:textId="77777777" w:rsidR="00367C07" w:rsidRPr="00901B37" w:rsidRDefault="00367C07" w:rsidP="00DF177E">
      <w:pPr>
        <w:spacing w:after="0" w:line="240" w:lineRule="auto"/>
        <w:rPr>
          <w:b/>
          <w:sz w:val="21"/>
          <w:szCs w:val="21"/>
        </w:rPr>
      </w:pPr>
    </w:p>
    <w:p w14:paraId="5D189244" w14:textId="77777777" w:rsidR="00DF177E" w:rsidRPr="00901B37" w:rsidRDefault="00DF177E" w:rsidP="00DF177E">
      <w:pPr>
        <w:spacing w:after="0" w:line="240" w:lineRule="auto"/>
        <w:rPr>
          <w:b/>
          <w:sz w:val="21"/>
          <w:szCs w:val="21"/>
        </w:rPr>
      </w:pPr>
      <w:r w:rsidRPr="00901B37">
        <w:rPr>
          <w:b/>
          <w:sz w:val="21"/>
          <w:szCs w:val="21"/>
        </w:rPr>
        <w:t xml:space="preserve">6. False Information </w:t>
      </w:r>
    </w:p>
    <w:p w14:paraId="12B01179" w14:textId="77777777" w:rsidR="00DF177E" w:rsidRPr="00901B37" w:rsidRDefault="00DF177E" w:rsidP="00DF177E">
      <w:pPr>
        <w:spacing w:after="0" w:line="240" w:lineRule="auto"/>
        <w:rPr>
          <w:sz w:val="21"/>
          <w:szCs w:val="21"/>
        </w:rPr>
      </w:pPr>
    </w:p>
    <w:p w14:paraId="079B0F79" w14:textId="77777777" w:rsidR="00DF177E" w:rsidRPr="00901B37" w:rsidRDefault="00DF177E" w:rsidP="00DF177E">
      <w:pPr>
        <w:spacing w:after="0" w:line="240" w:lineRule="auto"/>
        <w:rPr>
          <w:sz w:val="21"/>
          <w:szCs w:val="21"/>
        </w:rPr>
      </w:pPr>
      <w:r w:rsidRPr="00901B37">
        <w:rPr>
          <w:sz w:val="21"/>
          <w:szCs w:val="21"/>
        </w:rPr>
        <w:t xml:space="preserve">a) Where the Governing Body has made an offer of a place at this school on the basis of a fraudulent or intentionally misleading application from a parent, which has effectively denied a place to a child with a stronger claim to a place at the school, the offer of a place will be withdrawn.  </w:t>
      </w:r>
    </w:p>
    <w:p w14:paraId="62AD577E" w14:textId="77777777" w:rsidR="00DF177E" w:rsidRPr="00901B37" w:rsidRDefault="00DF177E" w:rsidP="00DF177E">
      <w:pPr>
        <w:spacing w:after="0" w:line="240" w:lineRule="auto"/>
        <w:rPr>
          <w:sz w:val="21"/>
          <w:szCs w:val="21"/>
        </w:rPr>
      </w:pPr>
    </w:p>
    <w:p w14:paraId="2F026201" w14:textId="77777777" w:rsidR="00DF177E" w:rsidRPr="00901B37" w:rsidRDefault="00DF177E" w:rsidP="00DF177E">
      <w:pPr>
        <w:spacing w:after="0" w:line="240" w:lineRule="auto"/>
        <w:rPr>
          <w:sz w:val="21"/>
          <w:szCs w:val="21"/>
        </w:rPr>
      </w:pPr>
      <w:r w:rsidRPr="00901B37">
        <w:rPr>
          <w:sz w:val="21"/>
          <w:szCs w:val="21"/>
        </w:rPr>
        <w:t xml:space="preserve">b) Where a child starts attending the school on the basis of fraudulent and intentionally misleading information the place may be withdrawn by the governing body, depending on the length of time that the child has been at the school.  </w:t>
      </w:r>
    </w:p>
    <w:p w14:paraId="0976830E" w14:textId="77777777" w:rsidR="00DF177E" w:rsidRPr="00901B37" w:rsidRDefault="00DF177E" w:rsidP="00DF177E">
      <w:pPr>
        <w:spacing w:after="0" w:line="240" w:lineRule="auto"/>
        <w:rPr>
          <w:sz w:val="21"/>
          <w:szCs w:val="21"/>
        </w:rPr>
      </w:pPr>
    </w:p>
    <w:p w14:paraId="228E5687" w14:textId="77777777" w:rsidR="00DF177E" w:rsidRPr="00901B37" w:rsidRDefault="00DF177E" w:rsidP="00DF177E">
      <w:pPr>
        <w:spacing w:after="0" w:line="240" w:lineRule="auto"/>
        <w:rPr>
          <w:sz w:val="21"/>
          <w:szCs w:val="21"/>
        </w:rPr>
      </w:pPr>
      <w:r w:rsidRPr="00901B37">
        <w:rPr>
          <w:sz w:val="21"/>
          <w:szCs w:val="21"/>
        </w:rPr>
        <w:t xml:space="preserve">c) Where a place or an offer has been withdrawn, the application will be re-considered by the governing body and a right of independent appeal offered if the place is refused. </w:t>
      </w:r>
    </w:p>
    <w:p w14:paraId="499A337D" w14:textId="77777777" w:rsidR="003D1DEC" w:rsidRPr="00901B37" w:rsidRDefault="003D1DEC" w:rsidP="00DF177E">
      <w:pPr>
        <w:spacing w:after="0" w:line="240" w:lineRule="auto"/>
        <w:rPr>
          <w:sz w:val="21"/>
          <w:szCs w:val="21"/>
        </w:rPr>
      </w:pPr>
    </w:p>
    <w:p w14:paraId="3BB60FF6" w14:textId="77777777" w:rsidR="000A5EE3" w:rsidRPr="00901B37" w:rsidRDefault="000A5EE3" w:rsidP="00DF177E">
      <w:pPr>
        <w:spacing w:after="0" w:line="240" w:lineRule="auto"/>
        <w:rPr>
          <w:b/>
          <w:sz w:val="21"/>
          <w:szCs w:val="21"/>
        </w:rPr>
      </w:pPr>
    </w:p>
    <w:p w14:paraId="528F2A21" w14:textId="77777777" w:rsidR="00DF177E" w:rsidRPr="00901B37" w:rsidRDefault="00DF177E" w:rsidP="00DF177E">
      <w:pPr>
        <w:spacing w:after="0" w:line="240" w:lineRule="auto"/>
        <w:rPr>
          <w:b/>
          <w:sz w:val="21"/>
          <w:szCs w:val="21"/>
        </w:rPr>
      </w:pPr>
      <w:r w:rsidRPr="00901B37">
        <w:rPr>
          <w:b/>
          <w:sz w:val="21"/>
          <w:szCs w:val="21"/>
        </w:rPr>
        <w:t xml:space="preserve">7. Applications outside of the normal admissions round </w:t>
      </w:r>
      <w:r w:rsidR="00426981" w:rsidRPr="00901B37">
        <w:rPr>
          <w:b/>
          <w:sz w:val="21"/>
          <w:szCs w:val="21"/>
        </w:rPr>
        <w:t>i.e. In</w:t>
      </w:r>
      <w:r w:rsidR="00C134E1" w:rsidRPr="00901B37">
        <w:rPr>
          <w:b/>
          <w:sz w:val="21"/>
          <w:szCs w:val="21"/>
        </w:rPr>
        <w:t>-</w:t>
      </w:r>
      <w:r w:rsidR="00426981" w:rsidRPr="00901B37">
        <w:rPr>
          <w:b/>
          <w:sz w:val="21"/>
          <w:szCs w:val="21"/>
        </w:rPr>
        <w:t>Year Admissions</w:t>
      </w:r>
    </w:p>
    <w:p w14:paraId="5950250E" w14:textId="77777777" w:rsidR="00DF177E" w:rsidRPr="00901B37" w:rsidRDefault="00DF177E" w:rsidP="00DF177E">
      <w:pPr>
        <w:spacing w:after="0" w:line="240" w:lineRule="auto"/>
        <w:rPr>
          <w:sz w:val="21"/>
          <w:szCs w:val="21"/>
        </w:rPr>
      </w:pPr>
    </w:p>
    <w:p w14:paraId="72AA6798" w14:textId="77777777" w:rsidR="00DF177E" w:rsidRPr="00901B37" w:rsidRDefault="00DF177E" w:rsidP="00DF177E">
      <w:pPr>
        <w:spacing w:after="0" w:line="240" w:lineRule="auto"/>
        <w:rPr>
          <w:sz w:val="21"/>
          <w:szCs w:val="21"/>
        </w:rPr>
      </w:pPr>
      <w:r w:rsidRPr="00901B37">
        <w:rPr>
          <w:sz w:val="21"/>
          <w:szCs w:val="21"/>
        </w:rPr>
        <w:t>Applications outside of the normal admissions round must be made to</w:t>
      </w:r>
      <w:r w:rsidR="00426981" w:rsidRPr="00901B37">
        <w:rPr>
          <w:sz w:val="21"/>
          <w:szCs w:val="21"/>
        </w:rPr>
        <w:t xml:space="preserve"> Kingston School Admissions</w:t>
      </w:r>
      <w:r w:rsidRPr="00901B37">
        <w:rPr>
          <w:sz w:val="21"/>
          <w:szCs w:val="21"/>
        </w:rPr>
        <w:t xml:space="preserve"> and will be dealt with in accordance with </w:t>
      </w:r>
      <w:r w:rsidR="003D1DEC" w:rsidRPr="00901B37">
        <w:rPr>
          <w:sz w:val="21"/>
          <w:szCs w:val="21"/>
        </w:rPr>
        <w:t>the</w:t>
      </w:r>
      <w:r w:rsidR="00426981" w:rsidRPr="00901B37">
        <w:rPr>
          <w:sz w:val="21"/>
          <w:szCs w:val="21"/>
        </w:rPr>
        <w:t xml:space="preserve"> In</w:t>
      </w:r>
      <w:r w:rsidR="00C134E1" w:rsidRPr="00901B37">
        <w:rPr>
          <w:sz w:val="21"/>
          <w:szCs w:val="21"/>
        </w:rPr>
        <w:t>-</w:t>
      </w:r>
      <w:r w:rsidR="00426981" w:rsidRPr="00901B37">
        <w:rPr>
          <w:sz w:val="21"/>
          <w:szCs w:val="21"/>
        </w:rPr>
        <w:t xml:space="preserve">Year </w:t>
      </w:r>
      <w:r w:rsidRPr="00901B37">
        <w:rPr>
          <w:sz w:val="21"/>
          <w:szCs w:val="21"/>
        </w:rPr>
        <w:t xml:space="preserve">scheme. </w:t>
      </w:r>
      <w:r w:rsidR="009B6245" w:rsidRPr="00901B37">
        <w:rPr>
          <w:sz w:val="21"/>
          <w:szCs w:val="21"/>
        </w:rPr>
        <w:t xml:space="preserve"> </w:t>
      </w:r>
      <w:r w:rsidRPr="00901B37">
        <w:rPr>
          <w:sz w:val="21"/>
          <w:szCs w:val="21"/>
        </w:rPr>
        <w:t>If all places have been filled</w:t>
      </w:r>
      <w:r w:rsidR="009F34B2" w:rsidRPr="00901B37">
        <w:rPr>
          <w:sz w:val="21"/>
          <w:szCs w:val="21"/>
        </w:rPr>
        <w:t>,</w:t>
      </w:r>
      <w:r w:rsidRPr="00901B37">
        <w:rPr>
          <w:sz w:val="21"/>
          <w:szCs w:val="21"/>
        </w:rPr>
        <w:t xml:space="preserve"> then parents will be offered the </w:t>
      </w:r>
      <w:r w:rsidRPr="00901B37">
        <w:rPr>
          <w:sz w:val="21"/>
          <w:szCs w:val="21"/>
        </w:rPr>
        <w:lastRenderedPageBreak/>
        <w:t>opportunity to place their child on the waiting</w:t>
      </w:r>
      <w:r w:rsidR="00293458" w:rsidRPr="00901B37">
        <w:rPr>
          <w:sz w:val="21"/>
          <w:szCs w:val="21"/>
        </w:rPr>
        <w:t xml:space="preserve"> </w:t>
      </w:r>
      <w:r w:rsidRPr="00901B37">
        <w:rPr>
          <w:sz w:val="21"/>
          <w:szCs w:val="21"/>
        </w:rPr>
        <w:t xml:space="preserve">list in criteria order. This does not prevent parents from exercising their right to appeal against the decision not to offer a place. </w:t>
      </w:r>
    </w:p>
    <w:p w14:paraId="0E552670" w14:textId="77777777" w:rsidR="00205271" w:rsidRPr="00901B37" w:rsidRDefault="00205271" w:rsidP="00DF177E">
      <w:pPr>
        <w:spacing w:after="0" w:line="240" w:lineRule="auto"/>
        <w:rPr>
          <w:b/>
          <w:sz w:val="21"/>
          <w:szCs w:val="21"/>
        </w:rPr>
      </w:pPr>
    </w:p>
    <w:p w14:paraId="73B03FAC" w14:textId="77777777" w:rsidR="000405A3" w:rsidRPr="00901B37" w:rsidRDefault="000405A3" w:rsidP="000405A3">
      <w:pPr>
        <w:spacing w:after="0" w:line="240" w:lineRule="auto"/>
        <w:rPr>
          <w:sz w:val="21"/>
          <w:szCs w:val="21"/>
        </w:rPr>
      </w:pPr>
      <w:r w:rsidRPr="00901B37">
        <w:rPr>
          <w:sz w:val="21"/>
          <w:szCs w:val="21"/>
        </w:rPr>
        <w:t>Parents who wish to make an in-year application, should contact Kingston Schools’ Admissions office on 020 8547 4610</w:t>
      </w:r>
      <w:r w:rsidR="00B0197E" w:rsidRPr="00901B37">
        <w:rPr>
          <w:sz w:val="21"/>
          <w:szCs w:val="21"/>
        </w:rPr>
        <w:t xml:space="preserve">, email </w:t>
      </w:r>
      <w:hyperlink r:id="rId9" w:tgtFrame="_blank" w:history="1">
        <w:r w:rsidR="00B0197E" w:rsidRPr="00901B37">
          <w:rPr>
            <w:rStyle w:val="Hyperlink"/>
            <w:sz w:val="21"/>
            <w:szCs w:val="21"/>
          </w:rPr>
          <w:t>kingston.admissions@achievingforchildren.org.uk</w:t>
        </w:r>
      </w:hyperlink>
      <w:r w:rsidR="00B0197E" w:rsidRPr="00901B37">
        <w:rPr>
          <w:sz w:val="21"/>
          <w:szCs w:val="21"/>
        </w:rPr>
        <w:t xml:space="preserve"> </w:t>
      </w:r>
      <w:r w:rsidR="00AF17DE" w:rsidRPr="00901B37">
        <w:rPr>
          <w:sz w:val="21"/>
          <w:szCs w:val="21"/>
        </w:rPr>
        <w:t xml:space="preserve">or </w:t>
      </w:r>
      <w:r w:rsidR="00B0197E" w:rsidRPr="00901B37">
        <w:rPr>
          <w:sz w:val="21"/>
          <w:szCs w:val="21"/>
        </w:rPr>
        <w:t>visit</w:t>
      </w:r>
      <w:r w:rsidRPr="00901B37">
        <w:rPr>
          <w:sz w:val="21"/>
          <w:szCs w:val="21"/>
        </w:rPr>
        <w:t xml:space="preserve"> the</w:t>
      </w:r>
      <w:r w:rsidR="00B0197E" w:rsidRPr="00901B37">
        <w:rPr>
          <w:sz w:val="21"/>
          <w:szCs w:val="21"/>
        </w:rPr>
        <w:t>ir</w:t>
      </w:r>
      <w:r w:rsidRPr="00901B37">
        <w:rPr>
          <w:sz w:val="21"/>
          <w:szCs w:val="21"/>
        </w:rPr>
        <w:t xml:space="preserve"> website</w:t>
      </w:r>
      <w:r w:rsidR="00B0197E" w:rsidRPr="00901B37">
        <w:rPr>
          <w:sz w:val="21"/>
          <w:szCs w:val="21"/>
        </w:rPr>
        <w:t>:-</w:t>
      </w:r>
    </w:p>
    <w:p w14:paraId="4B879109" w14:textId="77777777" w:rsidR="00AA1979" w:rsidRPr="00901B37" w:rsidRDefault="005F417F" w:rsidP="00B0197E">
      <w:pPr>
        <w:rPr>
          <w:sz w:val="21"/>
          <w:szCs w:val="21"/>
        </w:rPr>
      </w:pPr>
      <w:hyperlink r:id="rId10" w:history="1">
        <w:r w:rsidR="00AA1979" w:rsidRPr="00901B37">
          <w:rPr>
            <w:rStyle w:val="Hyperlink"/>
            <w:sz w:val="21"/>
            <w:szCs w:val="21"/>
          </w:rPr>
          <w:t>https://www.kingston.gov.uk/downloads/download/73/form_apply_for_an_in-year_primary_school_place</w:t>
        </w:r>
      </w:hyperlink>
      <w:r w:rsidR="00AA1979" w:rsidRPr="00901B37">
        <w:rPr>
          <w:sz w:val="21"/>
          <w:szCs w:val="21"/>
        </w:rPr>
        <w:t xml:space="preserve"> </w:t>
      </w:r>
    </w:p>
    <w:p w14:paraId="2AD3E14F" w14:textId="77777777" w:rsidR="000405A3" w:rsidRPr="00901B37" w:rsidRDefault="000405A3" w:rsidP="00DF177E">
      <w:pPr>
        <w:spacing w:after="0" w:line="240" w:lineRule="auto"/>
        <w:rPr>
          <w:b/>
          <w:sz w:val="21"/>
          <w:szCs w:val="21"/>
        </w:rPr>
      </w:pPr>
    </w:p>
    <w:p w14:paraId="1D7761C7" w14:textId="77777777" w:rsidR="00205271" w:rsidRPr="00901B37" w:rsidRDefault="000F3601" w:rsidP="000F3601">
      <w:pPr>
        <w:spacing w:after="0" w:line="240" w:lineRule="auto"/>
        <w:rPr>
          <w:b/>
          <w:sz w:val="21"/>
          <w:szCs w:val="21"/>
        </w:rPr>
      </w:pPr>
      <w:r w:rsidRPr="00901B37">
        <w:rPr>
          <w:b/>
          <w:sz w:val="21"/>
          <w:szCs w:val="21"/>
        </w:rPr>
        <w:t xml:space="preserve">8.  </w:t>
      </w:r>
      <w:r w:rsidR="00205271" w:rsidRPr="00901B37">
        <w:rPr>
          <w:b/>
          <w:sz w:val="21"/>
          <w:szCs w:val="21"/>
        </w:rPr>
        <w:t>Fair Access Protocol</w:t>
      </w:r>
    </w:p>
    <w:p w14:paraId="07EECD1D" w14:textId="77777777" w:rsidR="00205271" w:rsidRPr="00901B37" w:rsidRDefault="00205271" w:rsidP="000F3601">
      <w:pPr>
        <w:spacing w:after="0" w:line="240" w:lineRule="auto"/>
        <w:rPr>
          <w:b/>
          <w:sz w:val="21"/>
          <w:szCs w:val="21"/>
        </w:rPr>
      </w:pPr>
    </w:p>
    <w:p w14:paraId="6F3F7F64" w14:textId="77777777" w:rsidR="00AA72C4" w:rsidRPr="00901B37" w:rsidRDefault="00205271" w:rsidP="000F3601">
      <w:pPr>
        <w:spacing w:after="0" w:line="240" w:lineRule="auto"/>
        <w:rPr>
          <w:sz w:val="21"/>
          <w:szCs w:val="21"/>
        </w:rPr>
      </w:pPr>
      <w:r w:rsidRPr="00901B37">
        <w:rPr>
          <w:sz w:val="21"/>
          <w:szCs w:val="21"/>
        </w:rPr>
        <w:t xml:space="preserve">Latchmere School </w:t>
      </w:r>
      <w:r w:rsidR="002D1C69" w:rsidRPr="00901B37">
        <w:rPr>
          <w:sz w:val="21"/>
          <w:szCs w:val="21"/>
        </w:rPr>
        <w:t>along</w:t>
      </w:r>
      <w:r w:rsidR="004672DA" w:rsidRPr="00901B37">
        <w:rPr>
          <w:sz w:val="21"/>
          <w:szCs w:val="21"/>
        </w:rPr>
        <w:t>,</w:t>
      </w:r>
      <w:r w:rsidR="002D1C69" w:rsidRPr="00901B37">
        <w:rPr>
          <w:sz w:val="21"/>
          <w:szCs w:val="21"/>
        </w:rPr>
        <w:t xml:space="preserve"> with all other primary schools</w:t>
      </w:r>
      <w:r w:rsidR="004672DA" w:rsidRPr="00901B37">
        <w:rPr>
          <w:sz w:val="21"/>
          <w:szCs w:val="21"/>
        </w:rPr>
        <w:t>,</w:t>
      </w:r>
      <w:r w:rsidR="002D1C69" w:rsidRPr="00901B37">
        <w:rPr>
          <w:sz w:val="21"/>
          <w:szCs w:val="21"/>
        </w:rPr>
        <w:t xml:space="preserve"> </w:t>
      </w:r>
      <w:r w:rsidRPr="00901B37">
        <w:rPr>
          <w:sz w:val="21"/>
          <w:szCs w:val="21"/>
        </w:rPr>
        <w:t>has agreed a fair access protocol</w:t>
      </w:r>
      <w:r w:rsidR="002D1C69" w:rsidRPr="00901B37">
        <w:rPr>
          <w:sz w:val="21"/>
          <w:szCs w:val="21"/>
        </w:rPr>
        <w:t xml:space="preserve"> with the Local Authority</w:t>
      </w:r>
      <w:r w:rsidRPr="00901B37">
        <w:rPr>
          <w:sz w:val="21"/>
          <w:szCs w:val="21"/>
        </w:rPr>
        <w:t xml:space="preserve"> to admit </w:t>
      </w:r>
      <w:r w:rsidR="00AA72C4" w:rsidRPr="00901B37">
        <w:rPr>
          <w:sz w:val="21"/>
          <w:szCs w:val="21"/>
        </w:rPr>
        <w:t>children who are currently without a school place and may have difficulty finding a suitable school place. The aims of this protocol are to ensure that:</w:t>
      </w:r>
    </w:p>
    <w:p w14:paraId="7206FF75" w14:textId="77777777" w:rsidR="000405A3" w:rsidRPr="00901B37" w:rsidRDefault="000405A3" w:rsidP="000F3601">
      <w:pPr>
        <w:spacing w:after="0" w:line="240" w:lineRule="auto"/>
        <w:rPr>
          <w:sz w:val="21"/>
          <w:szCs w:val="21"/>
        </w:rPr>
      </w:pPr>
    </w:p>
    <w:p w14:paraId="11832D82" w14:textId="77777777" w:rsidR="00AA72C4" w:rsidRPr="00901B37" w:rsidRDefault="00AA72C4" w:rsidP="000F3601">
      <w:pPr>
        <w:pStyle w:val="ListParagraph"/>
        <w:numPr>
          <w:ilvl w:val="0"/>
          <w:numId w:val="10"/>
        </w:numPr>
        <w:spacing w:after="0" w:line="240" w:lineRule="auto"/>
        <w:rPr>
          <w:sz w:val="21"/>
          <w:szCs w:val="21"/>
        </w:rPr>
      </w:pPr>
      <w:r w:rsidRPr="00901B37">
        <w:rPr>
          <w:sz w:val="21"/>
          <w:szCs w:val="21"/>
        </w:rPr>
        <w:t>a school place is found quickly for children with no school place who meet the criteria for consideration under the fair access protocol;</w:t>
      </w:r>
    </w:p>
    <w:p w14:paraId="70758D65" w14:textId="77777777" w:rsidR="00AA72C4" w:rsidRPr="00901B37" w:rsidRDefault="00AA72C4" w:rsidP="000F3601">
      <w:pPr>
        <w:pStyle w:val="ListParagraph"/>
        <w:numPr>
          <w:ilvl w:val="0"/>
          <w:numId w:val="10"/>
        </w:numPr>
        <w:spacing w:after="0" w:line="240" w:lineRule="auto"/>
        <w:rPr>
          <w:sz w:val="21"/>
          <w:szCs w:val="21"/>
        </w:rPr>
      </w:pPr>
      <w:r w:rsidRPr="00901B37">
        <w:rPr>
          <w:sz w:val="21"/>
          <w:szCs w:val="21"/>
        </w:rPr>
        <w:t>no school, including those with places available, is asked to admit a large number of children who have been excluded from other schools, have challenging behaviour or a history of behavioural problems;</w:t>
      </w:r>
    </w:p>
    <w:p w14:paraId="68BE4C3B" w14:textId="77777777" w:rsidR="00AA72C4" w:rsidRPr="00901B37" w:rsidRDefault="00AA72C4" w:rsidP="000F3601">
      <w:pPr>
        <w:pStyle w:val="ListParagraph"/>
        <w:numPr>
          <w:ilvl w:val="0"/>
          <w:numId w:val="10"/>
        </w:numPr>
        <w:spacing w:after="0" w:line="240" w:lineRule="auto"/>
        <w:rPr>
          <w:sz w:val="21"/>
          <w:szCs w:val="21"/>
        </w:rPr>
      </w:pPr>
      <w:r w:rsidRPr="00901B37">
        <w:rPr>
          <w:sz w:val="21"/>
          <w:szCs w:val="21"/>
        </w:rPr>
        <w:t xml:space="preserve">the child is admitted to the most suitable school, even if there is no place available and the school has to go over the published </w:t>
      </w:r>
      <w:r w:rsidR="009F34B2" w:rsidRPr="00901B37">
        <w:rPr>
          <w:sz w:val="21"/>
          <w:szCs w:val="21"/>
        </w:rPr>
        <w:t xml:space="preserve">admission </w:t>
      </w:r>
      <w:r w:rsidR="000A5EE3" w:rsidRPr="00901B37">
        <w:rPr>
          <w:sz w:val="21"/>
          <w:szCs w:val="21"/>
        </w:rPr>
        <w:t>n</w:t>
      </w:r>
      <w:r w:rsidR="009F34B2" w:rsidRPr="00901B37">
        <w:rPr>
          <w:sz w:val="21"/>
          <w:szCs w:val="21"/>
        </w:rPr>
        <w:t>umber.</w:t>
      </w:r>
    </w:p>
    <w:p w14:paraId="677F6D0A" w14:textId="77777777" w:rsidR="000405A3" w:rsidRPr="00901B37" w:rsidRDefault="000405A3" w:rsidP="000405A3">
      <w:pPr>
        <w:spacing w:after="0" w:line="240" w:lineRule="auto"/>
        <w:ind w:left="360"/>
        <w:rPr>
          <w:sz w:val="21"/>
          <w:szCs w:val="21"/>
        </w:rPr>
      </w:pPr>
    </w:p>
    <w:p w14:paraId="1E871145" w14:textId="77777777" w:rsidR="000A5EE3" w:rsidRPr="00901B37" w:rsidRDefault="000A5EE3" w:rsidP="000A5EE3">
      <w:pPr>
        <w:pStyle w:val="Default"/>
        <w:rPr>
          <w:color w:val="auto"/>
          <w:sz w:val="21"/>
          <w:szCs w:val="21"/>
        </w:rPr>
      </w:pPr>
      <w:r w:rsidRPr="00901B37">
        <w:rPr>
          <w:color w:val="auto"/>
          <w:sz w:val="21"/>
          <w:szCs w:val="21"/>
        </w:rPr>
        <w:t xml:space="preserve">Children who are admitted to schools under this protocol take priority over any children on waiting lists. </w:t>
      </w:r>
    </w:p>
    <w:p w14:paraId="3EAE487A" w14:textId="77777777" w:rsidR="000A5EE3" w:rsidRPr="00901B37" w:rsidRDefault="000A5EE3" w:rsidP="000A5EE3">
      <w:pPr>
        <w:pStyle w:val="Default"/>
        <w:rPr>
          <w:color w:val="auto"/>
          <w:sz w:val="21"/>
          <w:szCs w:val="21"/>
        </w:rPr>
      </w:pPr>
    </w:p>
    <w:p w14:paraId="3F1F43F1" w14:textId="77777777" w:rsidR="000A5EE3" w:rsidRPr="00901B37" w:rsidRDefault="000A5EE3" w:rsidP="000A5EE3">
      <w:pPr>
        <w:pStyle w:val="Default"/>
        <w:rPr>
          <w:color w:val="auto"/>
          <w:sz w:val="21"/>
          <w:szCs w:val="21"/>
        </w:rPr>
      </w:pPr>
      <w:r w:rsidRPr="00901B37">
        <w:rPr>
          <w:color w:val="auto"/>
          <w:sz w:val="21"/>
          <w:szCs w:val="21"/>
        </w:rPr>
        <w:t xml:space="preserve">The Fair Access Panel, which considers applications under this protocol, consists of representative headteachers and senior council staff. </w:t>
      </w:r>
    </w:p>
    <w:p w14:paraId="2D7E434D" w14:textId="77777777" w:rsidR="000A5EE3" w:rsidRPr="00901B37" w:rsidRDefault="000A5EE3" w:rsidP="000A5EE3">
      <w:pPr>
        <w:pStyle w:val="Default"/>
        <w:rPr>
          <w:color w:val="auto"/>
          <w:sz w:val="21"/>
          <w:szCs w:val="21"/>
        </w:rPr>
      </w:pPr>
    </w:p>
    <w:p w14:paraId="5FE8B723" w14:textId="77777777" w:rsidR="000A5EE3" w:rsidRPr="00901B37" w:rsidRDefault="000A5EE3" w:rsidP="000A5EE3">
      <w:pPr>
        <w:pStyle w:val="Default"/>
        <w:rPr>
          <w:color w:val="auto"/>
          <w:sz w:val="21"/>
          <w:szCs w:val="21"/>
        </w:rPr>
      </w:pPr>
      <w:r w:rsidRPr="00901B37">
        <w:rPr>
          <w:color w:val="auto"/>
          <w:sz w:val="21"/>
          <w:szCs w:val="21"/>
        </w:rPr>
        <w:t xml:space="preserve">The panel makes the final decision on which school will be nominated to receive each case. This will </w:t>
      </w:r>
      <w:proofErr w:type="gramStart"/>
      <w:r w:rsidRPr="00901B37">
        <w:rPr>
          <w:color w:val="auto"/>
          <w:sz w:val="21"/>
          <w:szCs w:val="21"/>
        </w:rPr>
        <w:t>take into account</w:t>
      </w:r>
      <w:proofErr w:type="gramEnd"/>
      <w:r w:rsidRPr="00901B37">
        <w:rPr>
          <w:color w:val="auto"/>
          <w:sz w:val="21"/>
          <w:szCs w:val="21"/>
        </w:rPr>
        <w:t xml:space="preserve"> the suitability of the placement for the pupil and the school and, where possible, will ensure that the required additional resources are made available to support the pupil’s successful integration into school. </w:t>
      </w:r>
    </w:p>
    <w:p w14:paraId="7DC6B591" w14:textId="77777777" w:rsidR="000A5EE3" w:rsidRPr="00901B37" w:rsidRDefault="000A5EE3" w:rsidP="000A5EE3">
      <w:pPr>
        <w:pStyle w:val="Default"/>
        <w:rPr>
          <w:sz w:val="21"/>
          <w:szCs w:val="21"/>
        </w:rPr>
      </w:pPr>
    </w:p>
    <w:p w14:paraId="4B30858B" w14:textId="77777777" w:rsidR="003D1DEC" w:rsidRPr="00901B37" w:rsidRDefault="003D1DEC" w:rsidP="00DF177E">
      <w:pPr>
        <w:spacing w:after="0" w:line="240" w:lineRule="auto"/>
        <w:rPr>
          <w:sz w:val="21"/>
          <w:szCs w:val="21"/>
        </w:rPr>
      </w:pPr>
    </w:p>
    <w:p w14:paraId="1F8007BB" w14:textId="77777777" w:rsidR="00DF177E" w:rsidRPr="00901B37" w:rsidRDefault="000F3601" w:rsidP="00DF177E">
      <w:pPr>
        <w:spacing w:after="0" w:line="240" w:lineRule="auto"/>
        <w:rPr>
          <w:b/>
          <w:sz w:val="21"/>
          <w:szCs w:val="21"/>
        </w:rPr>
      </w:pPr>
      <w:r w:rsidRPr="00901B37">
        <w:rPr>
          <w:b/>
          <w:sz w:val="21"/>
          <w:szCs w:val="21"/>
        </w:rPr>
        <w:t>9</w:t>
      </w:r>
      <w:r w:rsidR="00DF177E" w:rsidRPr="00901B37">
        <w:rPr>
          <w:b/>
          <w:sz w:val="21"/>
          <w:szCs w:val="21"/>
        </w:rPr>
        <w:t>. Pupils with a</w:t>
      </w:r>
      <w:r w:rsidR="005F79ED" w:rsidRPr="00901B37">
        <w:rPr>
          <w:b/>
          <w:sz w:val="21"/>
          <w:szCs w:val="21"/>
        </w:rPr>
        <w:t>n Education and Health Care Plan (EHCP)</w:t>
      </w:r>
      <w:r w:rsidR="00DF177E" w:rsidRPr="00901B37">
        <w:rPr>
          <w:b/>
          <w:sz w:val="21"/>
          <w:szCs w:val="21"/>
        </w:rPr>
        <w:t xml:space="preserve"> </w:t>
      </w:r>
    </w:p>
    <w:p w14:paraId="0DB5496F" w14:textId="77777777" w:rsidR="00DF177E" w:rsidRPr="00901B37" w:rsidRDefault="00DF177E" w:rsidP="00DF177E">
      <w:pPr>
        <w:spacing w:after="0" w:line="240" w:lineRule="auto"/>
        <w:rPr>
          <w:sz w:val="21"/>
          <w:szCs w:val="21"/>
        </w:rPr>
      </w:pPr>
    </w:p>
    <w:p w14:paraId="7ECED926" w14:textId="77777777" w:rsidR="00DF177E" w:rsidRPr="00901B37" w:rsidRDefault="00DF177E" w:rsidP="00DF177E">
      <w:pPr>
        <w:spacing w:after="0" w:line="240" w:lineRule="auto"/>
        <w:rPr>
          <w:sz w:val="21"/>
          <w:szCs w:val="21"/>
        </w:rPr>
      </w:pPr>
      <w:r w:rsidRPr="00901B37">
        <w:rPr>
          <w:sz w:val="21"/>
          <w:szCs w:val="21"/>
        </w:rPr>
        <w:t>The admission of pupils with a</w:t>
      </w:r>
      <w:r w:rsidR="005F79ED" w:rsidRPr="00901B37">
        <w:rPr>
          <w:sz w:val="21"/>
          <w:szCs w:val="21"/>
        </w:rPr>
        <w:t>n Education and Health Care Plan (EHCP)</w:t>
      </w:r>
      <w:r w:rsidRPr="00901B37">
        <w:rPr>
          <w:sz w:val="21"/>
          <w:szCs w:val="21"/>
        </w:rPr>
        <w:t xml:space="preserve"> is dealt with by a completely separate procedure. This procedure is integral to the making and maintaining statements by the pupil’s home local authority. Details of this separate procedure are set out in the Special Educational Needs Code of Practice. Further help or advice on this can be obtained from the home local authority. </w:t>
      </w:r>
    </w:p>
    <w:p w14:paraId="606D7EFD" w14:textId="77777777" w:rsidR="00DF177E" w:rsidRPr="00901B37" w:rsidRDefault="00DF177E" w:rsidP="00DF177E">
      <w:pPr>
        <w:spacing w:after="0" w:line="240" w:lineRule="auto"/>
        <w:rPr>
          <w:sz w:val="21"/>
          <w:szCs w:val="21"/>
        </w:rPr>
      </w:pPr>
    </w:p>
    <w:p w14:paraId="63AD973C" w14:textId="77777777" w:rsidR="003D1DEC" w:rsidRPr="00901B37" w:rsidRDefault="003D1DEC" w:rsidP="000A5EE3">
      <w:pPr>
        <w:spacing w:after="0" w:line="240" w:lineRule="auto"/>
        <w:ind w:firstLine="720"/>
        <w:rPr>
          <w:sz w:val="21"/>
          <w:szCs w:val="21"/>
        </w:rPr>
      </w:pPr>
    </w:p>
    <w:p w14:paraId="158FC525" w14:textId="77777777" w:rsidR="000A5EE3" w:rsidRPr="00901B37" w:rsidRDefault="000A5EE3" w:rsidP="000A5EE3">
      <w:pPr>
        <w:spacing w:after="0" w:line="240" w:lineRule="auto"/>
        <w:ind w:firstLine="720"/>
        <w:rPr>
          <w:sz w:val="21"/>
          <w:szCs w:val="21"/>
        </w:rPr>
      </w:pPr>
    </w:p>
    <w:p w14:paraId="478AE8F1" w14:textId="77777777" w:rsidR="00DF177E" w:rsidRPr="00901B37" w:rsidRDefault="000F3601" w:rsidP="00DF177E">
      <w:pPr>
        <w:spacing w:after="0" w:line="240" w:lineRule="auto"/>
        <w:rPr>
          <w:b/>
          <w:sz w:val="21"/>
          <w:szCs w:val="21"/>
        </w:rPr>
      </w:pPr>
      <w:r w:rsidRPr="00901B37">
        <w:rPr>
          <w:b/>
          <w:sz w:val="21"/>
          <w:szCs w:val="21"/>
        </w:rPr>
        <w:t>10</w:t>
      </w:r>
      <w:r w:rsidR="00DF177E" w:rsidRPr="00901B37">
        <w:rPr>
          <w:b/>
          <w:sz w:val="21"/>
          <w:szCs w:val="21"/>
        </w:rPr>
        <w:t xml:space="preserve">. Appeals against the Governing Body’s decision to refuse admission </w:t>
      </w:r>
    </w:p>
    <w:p w14:paraId="371750D9" w14:textId="77777777" w:rsidR="00DF177E" w:rsidRPr="00901B37" w:rsidRDefault="00DF177E" w:rsidP="00DF177E">
      <w:pPr>
        <w:spacing w:after="0" w:line="240" w:lineRule="auto"/>
        <w:rPr>
          <w:sz w:val="21"/>
          <w:szCs w:val="21"/>
        </w:rPr>
      </w:pPr>
    </w:p>
    <w:p w14:paraId="148572DF" w14:textId="77777777" w:rsidR="00DF177E" w:rsidRDefault="00DF177E" w:rsidP="002D1C69">
      <w:pPr>
        <w:spacing w:after="0" w:line="240" w:lineRule="auto"/>
        <w:rPr>
          <w:sz w:val="21"/>
          <w:szCs w:val="21"/>
        </w:rPr>
      </w:pPr>
      <w:r w:rsidRPr="00901B37">
        <w:rPr>
          <w:sz w:val="21"/>
          <w:szCs w:val="21"/>
        </w:rPr>
        <w:t xml:space="preserve">Parents whose applications for places are unsuccessful may appeal to an Independent Appeal Panel set up in accordance with section 85(3) of the School Standards and Framework Act 1998. Appeals must be made in writing and must set out the reasons on which the appeal is made. Appeals should be made to the Admissions Appeal Clerk at the school address. </w:t>
      </w:r>
    </w:p>
    <w:p w14:paraId="5E9486EA" w14:textId="77777777" w:rsidR="00D13180" w:rsidRDefault="00D13180" w:rsidP="002D1C69">
      <w:pPr>
        <w:spacing w:after="0" w:line="240" w:lineRule="auto"/>
        <w:rPr>
          <w:sz w:val="21"/>
          <w:szCs w:val="21"/>
        </w:rPr>
      </w:pPr>
    </w:p>
    <w:p w14:paraId="030897CD" w14:textId="77777777" w:rsidR="00D13180" w:rsidRPr="00901B37" w:rsidRDefault="00D13180" w:rsidP="002D1C69">
      <w:pPr>
        <w:spacing w:after="0" w:line="240" w:lineRule="auto"/>
        <w:rPr>
          <w:sz w:val="21"/>
          <w:szCs w:val="21"/>
        </w:rPr>
      </w:pPr>
      <w:r>
        <w:t>Appeals resulting from in year admission applications will be heard within 30 school days of the appeal being lodged. For September entry appeals, no appeals can be heard until after the specified closing date. We will aim to hear September entry appeals within 40 school days of the closing date.</w:t>
      </w:r>
    </w:p>
    <w:p w14:paraId="7BB45050" w14:textId="77777777" w:rsidR="00DF177E" w:rsidRPr="00901B37" w:rsidRDefault="00DF177E" w:rsidP="00DF177E">
      <w:pPr>
        <w:spacing w:after="0" w:line="240" w:lineRule="auto"/>
        <w:rPr>
          <w:sz w:val="21"/>
          <w:szCs w:val="21"/>
        </w:rPr>
      </w:pPr>
    </w:p>
    <w:p w14:paraId="4F79F9C9" w14:textId="329347D8" w:rsidR="00802217" w:rsidRPr="00901B37" w:rsidRDefault="00DF177E" w:rsidP="00802217">
      <w:pPr>
        <w:spacing w:after="0" w:line="240" w:lineRule="auto"/>
        <w:rPr>
          <w:sz w:val="21"/>
          <w:szCs w:val="21"/>
        </w:rPr>
      </w:pPr>
      <w:r w:rsidRPr="00901B37">
        <w:rPr>
          <w:sz w:val="21"/>
          <w:szCs w:val="21"/>
        </w:rPr>
        <w:t xml:space="preserve">Appeals should be made </w:t>
      </w:r>
      <w:r w:rsidR="00802217">
        <w:rPr>
          <w:sz w:val="21"/>
          <w:szCs w:val="21"/>
        </w:rPr>
        <w:t xml:space="preserve">to the school admissions officer at </w:t>
      </w:r>
      <w:hyperlink r:id="rId11" w:history="1">
        <w:r w:rsidR="005F417F" w:rsidRPr="007D6E0F">
          <w:rPr>
            <w:rStyle w:val="Hyperlink"/>
            <w:sz w:val="21"/>
            <w:szCs w:val="21"/>
          </w:rPr>
          <w:t>admissions@latchmereschool.org</w:t>
        </w:r>
      </w:hyperlink>
      <w:r w:rsidR="00802217">
        <w:rPr>
          <w:sz w:val="21"/>
          <w:szCs w:val="21"/>
        </w:rPr>
        <w:t xml:space="preserve">. </w:t>
      </w:r>
    </w:p>
    <w:p w14:paraId="15707401" w14:textId="77777777" w:rsidR="00F049BC" w:rsidRPr="00901B37" w:rsidRDefault="00F049BC" w:rsidP="00DF177E">
      <w:pPr>
        <w:spacing w:after="0" w:line="240" w:lineRule="auto"/>
        <w:rPr>
          <w:sz w:val="21"/>
          <w:szCs w:val="21"/>
        </w:rPr>
      </w:pPr>
    </w:p>
    <w:sectPr w:rsidR="00F049BC" w:rsidRPr="00901B37" w:rsidSect="000A5EE3">
      <w:footerReference w:type="default" r:id="rId12"/>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8A801" w14:textId="77777777" w:rsidR="004329DA" w:rsidRDefault="004329DA" w:rsidP="009B6245">
      <w:pPr>
        <w:spacing w:after="0" w:line="240" w:lineRule="auto"/>
      </w:pPr>
      <w:r>
        <w:separator/>
      </w:r>
    </w:p>
  </w:endnote>
  <w:endnote w:type="continuationSeparator" w:id="0">
    <w:p w14:paraId="0687F099" w14:textId="77777777" w:rsidR="004329DA" w:rsidRDefault="004329DA" w:rsidP="009B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936186"/>
      <w:docPartObj>
        <w:docPartGallery w:val="Page Numbers (Bottom of Page)"/>
        <w:docPartUnique/>
      </w:docPartObj>
    </w:sdtPr>
    <w:sdtEndPr>
      <w:rPr>
        <w:noProof/>
      </w:rPr>
    </w:sdtEndPr>
    <w:sdtContent>
      <w:p w14:paraId="4E2DF9FB" w14:textId="77777777" w:rsidR="004329DA" w:rsidRDefault="004329DA">
        <w:pPr>
          <w:pStyle w:val="Footer"/>
          <w:jc w:val="center"/>
        </w:pPr>
        <w:r>
          <w:fldChar w:fldCharType="begin"/>
        </w:r>
        <w:r>
          <w:instrText xml:space="preserve"> PAGE   \* MERGEFORMAT </w:instrText>
        </w:r>
        <w:r>
          <w:fldChar w:fldCharType="separate"/>
        </w:r>
        <w:r w:rsidR="007D557E">
          <w:rPr>
            <w:noProof/>
          </w:rPr>
          <w:t>2</w:t>
        </w:r>
        <w:r>
          <w:rPr>
            <w:noProof/>
          </w:rPr>
          <w:fldChar w:fldCharType="end"/>
        </w:r>
      </w:p>
    </w:sdtContent>
  </w:sdt>
  <w:p w14:paraId="54DC0127" w14:textId="77777777" w:rsidR="004329DA" w:rsidRDefault="00432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F17FE" w14:textId="77777777" w:rsidR="004329DA" w:rsidRDefault="004329DA" w:rsidP="009B6245">
      <w:pPr>
        <w:spacing w:after="0" w:line="240" w:lineRule="auto"/>
      </w:pPr>
      <w:r>
        <w:separator/>
      </w:r>
    </w:p>
  </w:footnote>
  <w:footnote w:type="continuationSeparator" w:id="0">
    <w:p w14:paraId="01F8F187" w14:textId="77777777" w:rsidR="004329DA" w:rsidRDefault="004329DA" w:rsidP="009B6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FF7"/>
    <w:multiLevelType w:val="hybridMultilevel"/>
    <w:tmpl w:val="62B2B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C70DF"/>
    <w:multiLevelType w:val="hybridMultilevel"/>
    <w:tmpl w:val="BADE61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6748DE"/>
    <w:multiLevelType w:val="hybridMultilevel"/>
    <w:tmpl w:val="86645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D0F62"/>
    <w:multiLevelType w:val="hybridMultilevel"/>
    <w:tmpl w:val="38A46898"/>
    <w:lvl w:ilvl="0" w:tplc="8D3CB1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222C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AD3967"/>
    <w:multiLevelType w:val="hybridMultilevel"/>
    <w:tmpl w:val="C25A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25C2A"/>
    <w:multiLevelType w:val="hybridMultilevel"/>
    <w:tmpl w:val="3112CAFE"/>
    <w:lvl w:ilvl="0" w:tplc="268E725C">
      <w:start w:val="1"/>
      <w:numFmt w:val="decimal"/>
      <w:pStyle w:val="Numbering"/>
      <w:lvlText w:val="%1."/>
      <w:lvlJc w:val="left"/>
      <w:pPr>
        <w:tabs>
          <w:tab w:val="num" w:pos="-1647"/>
        </w:tabs>
        <w:ind w:left="-360" w:hanging="360"/>
      </w:pPr>
      <w:rPr>
        <w:rFonts w:hint="default"/>
        <w:color w:val="auto"/>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7" w15:restartNumberingAfterBreak="0">
    <w:nsid w:val="5F1D2CD3"/>
    <w:multiLevelType w:val="multilevel"/>
    <w:tmpl w:val="A076393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E567EDE"/>
    <w:multiLevelType w:val="hybridMultilevel"/>
    <w:tmpl w:val="BEF8D3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F750DAA"/>
    <w:multiLevelType w:val="hybridMultilevel"/>
    <w:tmpl w:val="AEBE2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0"/>
  </w:num>
  <w:num w:numId="6">
    <w:abstractNumId w:val="4"/>
  </w:num>
  <w:num w:numId="7">
    <w:abstractNumId w:val="7"/>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7E"/>
    <w:rsid w:val="0002110D"/>
    <w:rsid w:val="000405A3"/>
    <w:rsid w:val="0004599D"/>
    <w:rsid w:val="000556C0"/>
    <w:rsid w:val="000A29F6"/>
    <w:rsid w:val="000A5EE3"/>
    <w:rsid w:val="000B7C2B"/>
    <w:rsid w:val="000C6A2A"/>
    <w:rsid w:val="000F1EC4"/>
    <w:rsid w:val="000F3601"/>
    <w:rsid w:val="000F59EF"/>
    <w:rsid w:val="00125648"/>
    <w:rsid w:val="00133C7B"/>
    <w:rsid w:val="00146DC5"/>
    <w:rsid w:val="001E4832"/>
    <w:rsid w:val="00205271"/>
    <w:rsid w:val="00293458"/>
    <w:rsid w:val="002A1324"/>
    <w:rsid w:val="002D04D6"/>
    <w:rsid w:val="002D1C69"/>
    <w:rsid w:val="00305082"/>
    <w:rsid w:val="0031198F"/>
    <w:rsid w:val="00367C07"/>
    <w:rsid w:val="003A0410"/>
    <w:rsid w:val="003B1B43"/>
    <w:rsid w:val="003C64BA"/>
    <w:rsid w:val="003D1907"/>
    <w:rsid w:val="003D1DEC"/>
    <w:rsid w:val="00403EBC"/>
    <w:rsid w:val="00426981"/>
    <w:rsid w:val="004329DA"/>
    <w:rsid w:val="004672DA"/>
    <w:rsid w:val="00477637"/>
    <w:rsid w:val="004946F6"/>
    <w:rsid w:val="004B1DB8"/>
    <w:rsid w:val="004C24F6"/>
    <w:rsid w:val="004E6418"/>
    <w:rsid w:val="004E684A"/>
    <w:rsid w:val="0050393C"/>
    <w:rsid w:val="0054322A"/>
    <w:rsid w:val="0055761D"/>
    <w:rsid w:val="0056402F"/>
    <w:rsid w:val="005B0A03"/>
    <w:rsid w:val="005B2ECC"/>
    <w:rsid w:val="005C2BFD"/>
    <w:rsid w:val="005F417F"/>
    <w:rsid w:val="005F79ED"/>
    <w:rsid w:val="00641474"/>
    <w:rsid w:val="006A1AF0"/>
    <w:rsid w:val="006A27E4"/>
    <w:rsid w:val="006C1B19"/>
    <w:rsid w:val="00731C63"/>
    <w:rsid w:val="00740E85"/>
    <w:rsid w:val="007D557E"/>
    <w:rsid w:val="00800C05"/>
    <w:rsid w:val="00802217"/>
    <w:rsid w:val="00872B77"/>
    <w:rsid w:val="008C69BA"/>
    <w:rsid w:val="008D492E"/>
    <w:rsid w:val="008F1B27"/>
    <w:rsid w:val="008F36BC"/>
    <w:rsid w:val="00901B37"/>
    <w:rsid w:val="00903763"/>
    <w:rsid w:val="00946942"/>
    <w:rsid w:val="009B6245"/>
    <w:rsid w:val="009C55A9"/>
    <w:rsid w:val="009F34B2"/>
    <w:rsid w:val="009F382F"/>
    <w:rsid w:val="00A17857"/>
    <w:rsid w:val="00A65FC7"/>
    <w:rsid w:val="00A9615A"/>
    <w:rsid w:val="00AA1979"/>
    <w:rsid w:val="00AA72C4"/>
    <w:rsid w:val="00AC2D9C"/>
    <w:rsid w:val="00AC6B80"/>
    <w:rsid w:val="00AD22E1"/>
    <w:rsid w:val="00AE1A8F"/>
    <w:rsid w:val="00AF17DE"/>
    <w:rsid w:val="00B0197E"/>
    <w:rsid w:val="00BC3F7B"/>
    <w:rsid w:val="00C0541E"/>
    <w:rsid w:val="00C103A6"/>
    <w:rsid w:val="00C11D17"/>
    <w:rsid w:val="00C134E1"/>
    <w:rsid w:val="00C158E8"/>
    <w:rsid w:val="00C40D84"/>
    <w:rsid w:val="00C905D0"/>
    <w:rsid w:val="00CD50B8"/>
    <w:rsid w:val="00CE6986"/>
    <w:rsid w:val="00D13180"/>
    <w:rsid w:val="00DF177E"/>
    <w:rsid w:val="00E0418A"/>
    <w:rsid w:val="00E10905"/>
    <w:rsid w:val="00E12636"/>
    <w:rsid w:val="00E238C4"/>
    <w:rsid w:val="00E23EE7"/>
    <w:rsid w:val="00E300EF"/>
    <w:rsid w:val="00EA79C5"/>
    <w:rsid w:val="00F049BC"/>
    <w:rsid w:val="00F16D9C"/>
    <w:rsid w:val="00F452DC"/>
    <w:rsid w:val="00FE6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A7A7"/>
  <w15:docId w15:val="{BB10C7EA-8B1A-4AAD-A81A-DBA91B33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6A27E4"/>
    <w:pPr>
      <w:keepNext/>
      <w:spacing w:after="0" w:line="240" w:lineRule="auto"/>
      <w:outlineLvl w:val="1"/>
    </w:pPr>
    <w:rPr>
      <w:rFonts w:ascii="Arial" w:eastAsia="Times New Roman" w:hAnsi="Arial" w:cs="Times New Roman"/>
      <w:b/>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
    <w:name w:val="Numbering"/>
    <w:basedOn w:val="ListParagraph"/>
    <w:link w:val="NumberingChar"/>
    <w:qFormat/>
    <w:rsid w:val="0056402F"/>
    <w:pPr>
      <w:numPr>
        <w:numId w:val="1"/>
      </w:numPr>
      <w:spacing w:before="200"/>
    </w:pPr>
    <w:rPr>
      <w:rFonts w:ascii="Calibri" w:eastAsia="Times New Roman" w:hAnsi="Calibri" w:cs="Times New Roman"/>
      <w:noProof/>
      <w:sz w:val="20"/>
      <w:szCs w:val="20"/>
      <w:lang w:bidi="en-US"/>
    </w:rPr>
  </w:style>
  <w:style w:type="character" w:customStyle="1" w:styleId="NumberingChar">
    <w:name w:val="Numbering Char"/>
    <w:link w:val="Numbering"/>
    <w:rsid w:val="0056402F"/>
    <w:rPr>
      <w:rFonts w:ascii="Calibri" w:eastAsia="Times New Roman" w:hAnsi="Calibri" w:cs="Times New Roman"/>
      <w:noProof/>
      <w:sz w:val="20"/>
      <w:szCs w:val="20"/>
      <w:lang w:bidi="en-US"/>
    </w:rPr>
  </w:style>
  <w:style w:type="paragraph" w:styleId="ListParagraph">
    <w:name w:val="List Paragraph"/>
    <w:basedOn w:val="Normal"/>
    <w:uiPriority w:val="34"/>
    <w:qFormat/>
    <w:rsid w:val="0056402F"/>
    <w:pPr>
      <w:ind w:left="720"/>
      <w:contextualSpacing/>
    </w:pPr>
  </w:style>
  <w:style w:type="character" w:styleId="Hyperlink">
    <w:name w:val="Hyperlink"/>
    <w:basedOn w:val="DefaultParagraphFont"/>
    <w:uiPriority w:val="99"/>
    <w:unhideWhenUsed/>
    <w:rsid w:val="005B2ECC"/>
    <w:rPr>
      <w:color w:val="0000FF" w:themeColor="hyperlink"/>
      <w:u w:val="single"/>
    </w:rPr>
  </w:style>
  <w:style w:type="character" w:customStyle="1" w:styleId="Heading2Char">
    <w:name w:val="Heading 2 Char"/>
    <w:basedOn w:val="DefaultParagraphFont"/>
    <w:link w:val="Heading2"/>
    <w:rsid w:val="006A27E4"/>
    <w:rPr>
      <w:rFonts w:ascii="Arial" w:eastAsia="Times New Roman" w:hAnsi="Arial" w:cs="Times New Roman"/>
      <w:b/>
      <w:sz w:val="21"/>
      <w:szCs w:val="20"/>
    </w:rPr>
  </w:style>
  <w:style w:type="paragraph" w:styleId="BalloonText">
    <w:name w:val="Balloon Text"/>
    <w:basedOn w:val="Normal"/>
    <w:link w:val="BalloonTextChar"/>
    <w:uiPriority w:val="99"/>
    <w:semiHidden/>
    <w:unhideWhenUsed/>
    <w:rsid w:val="000B7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C2B"/>
    <w:rPr>
      <w:rFonts w:ascii="Tahoma" w:hAnsi="Tahoma" w:cs="Tahoma"/>
      <w:sz w:val="16"/>
      <w:szCs w:val="16"/>
    </w:rPr>
  </w:style>
  <w:style w:type="paragraph" w:styleId="Header">
    <w:name w:val="header"/>
    <w:basedOn w:val="Normal"/>
    <w:link w:val="HeaderChar"/>
    <w:uiPriority w:val="99"/>
    <w:unhideWhenUsed/>
    <w:rsid w:val="009B6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245"/>
  </w:style>
  <w:style w:type="paragraph" w:styleId="Footer">
    <w:name w:val="footer"/>
    <w:basedOn w:val="Normal"/>
    <w:link w:val="FooterChar"/>
    <w:uiPriority w:val="99"/>
    <w:unhideWhenUsed/>
    <w:rsid w:val="009B6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245"/>
  </w:style>
  <w:style w:type="character" w:styleId="FollowedHyperlink">
    <w:name w:val="FollowedHyperlink"/>
    <w:basedOn w:val="DefaultParagraphFont"/>
    <w:uiPriority w:val="99"/>
    <w:semiHidden/>
    <w:unhideWhenUsed/>
    <w:rsid w:val="00AA1979"/>
    <w:rPr>
      <w:color w:val="800080" w:themeColor="followedHyperlink"/>
      <w:u w:val="single"/>
    </w:rPr>
  </w:style>
  <w:style w:type="paragraph" w:customStyle="1" w:styleId="Default">
    <w:name w:val="Default"/>
    <w:rsid w:val="008C69BA"/>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02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37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ston.gov.uk/info/200342/apply_for_a_school_pla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ssions@latchmereschool.org" TargetMode="External"/><Relationship Id="rId5" Type="http://schemas.openxmlformats.org/officeDocument/2006/relationships/webSettings" Target="webSettings.xml"/><Relationship Id="rId10" Type="http://schemas.openxmlformats.org/officeDocument/2006/relationships/hyperlink" Target="https://www.kingston.gov.uk/downloads/download/73/form_apply_for_an_in-year_primary_school_place" TargetMode="External"/><Relationship Id="rId4" Type="http://schemas.openxmlformats.org/officeDocument/2006/relationships/settings" Target="settings.xml"/><Relationship Id="rId9" Type="http://schemas.openxmlformats.org/officeDocument/2006/relationships/hyperlink" Target="mailto:kingston.admissions@achievingforchildren.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4240B-CC80-4193-9C30-FAEA8ADC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2023</Words>
  <Characters>11532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Latchmere School</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 Lynne</dc:creator>
  <cp:lastModifiedBy>Teasha Byrne</cp:lastModifiedBy>
  <cp:revision>2</cp:revision>
  <cp:lastPrinted>2019-10-22T13:27:00Z</cp:lastPrinted>
  <dcterms:created xsi:type="dcterms:W3CDTF">2023-02-27T09:30:00Z</dcterms:created>
  <dcterms:modified xsi:type="dcterms:W3CDTF">2023-02-27T09:30:00Z</dcterms:modified>
</cp:coreProperties>
</file>